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C6" w:rsidRPr="009C259A" w:rsidRDefault="00020D6B" w:rsidP="00270AC6">
      <w:pPr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D5245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Escreva os nomes dos membros de sua célula num pedaço de papel e carregue-o sempre consigo. Sempre que puder, ore por um deles!</w:t>
      </w:r>
    </w:p>
    <w:p w:rsidR="00020D6B" w:rsidRPr="009C259A" w:rsidRDefault="00020D6B" w:rsidP="00270AC6">
      <w:pPr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  <w:u w:val="single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D5245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Como foi sua semana? Conte-nos um testemunho de bênçãos em que você viu a mão de Deus.</w:t>
      </w:r>
    </w:p>
    <w:p w:rsidR="00786D34" w:rsidRPr="009C259A" w:rsidRDefault="00020D6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99466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proofErr w:type="gramStart"/>
      <w:r w:rsidR="00270AC6" w:rsidRPr="009C259A">
        <w:rPr>
          <w:rFonts w:ascii="Batang" w:eastAsia="Batang" w:hAnsi="Batang" w:cs="Courier New"/>
          <w:b/>
          <w:i/>
          <w:color w:val="000000" w:themeColor="text1"/>
          <w:sz w:val="24"/>
          <w:szCs w:val="24"/>
          <w:u w:val="single"/>
        </w:rPr>
        <w:t>Louvarei</w:t>
      </w:r>
      <w:proofErr w:type="gramEnd"/>
      <w:r w:rsidR="00270AC6" w:rsidRPr="009C259A">
        <w:rPr>
          <w:rFonts w:ascii="Batang" w:eastAsia="Batang" w:hAnsi="Batang" w:cs="Courier New"/>
          <w:b/>
          <w:i/>
          <w:color w:val="000000" w:themeColor="text1"/>
          <w:sz w:val="24"/>
          <w:szCs w:val="24"/>
          <w:u w:val="single"/>
        </w:rPr>
        <w:t xml:space="preserve"> o nome de Deus com um cântico, e engrandecê-lo-ei com ação de graças</w:t>
      </w:r>
      <w:r w:rsidR="00D00BDF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–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Sl. </w:t>
      </w:r>
      <w:proofErr w:type="gramStart"/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69:30</w:t>
      </w:r>
      <w:proofErr w:type="gramEnd"/>
    </w:p>
    <w:p w:rsidR="00FE40D3" w:rsidRPr="009C259A" w:rsidRDefault="00020D6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63"/>
        <w:gridCol w:w="1605"/>
        <w:gridCol w:w="6987"/>
      </w:tblGrid>
      <w:tr w:rsidR="00270AC6" w:rsidRPr="009C259A" w:rsidTr="00A262DF">
        <w:trPr>
          <w:jc w:val="center"/>
        </w:trPr>
        <w:tc>
          <w:tcPr>
            <w:tcW w:w="1286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18/04</w:t>
            </w:r>
          </w:p>
        </w:tc>
        <w:tc>
          <w:tcPr>
            <w:tcW w:w="1628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280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Seminário de Teologia Betel – Início das aulas.</w:t>
            </w:r>
          </w:p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Tratar com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Pr. Régis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3055C5" w:rsidRPr="009C259A" w:rsidTr="003055C5">
        <w:trPr>
          <w:jc w:val="center"/>
        </w:trPr>
        <w:tc>
          <w:tcPr>
            <w:tcW w:w="1286" w:type="dxa"/>
            <w:vAlign w:val="center"/>
          </w:tcPr>
          <w:p w:rsidR="003055C5" w:rsidRPr="009C259A" w:rsidRDefault="00270AC6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18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/04</w:t>
            </w:r>
          </w:p>
        </w:tc>
        <w:tc>
          <w:tcPr>
            <w:tcW w:w="1628" w:type="dxa"/>
            <w:vAlign w:val="center"/>
          </w:tcPr>
          <w:p w:rsidR="003055C5" w:rsidRPr="009C259A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280" w:type="dxa"/>
            <w:vAlign w:val="center"/>
          </w:tcPr>
          <w:p w:rsidR="003055C5" w:rsidRPr="009C259A" w:rsidRDefault="00270AC6" w:rsidP="00270AC6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Culto 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Diflen 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– 20h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0.</w:t>
            </w:r>
          </w:p>
        </w:tc>
      </w:tr>
      <w:tr w:rsidR="00270AC6" w:rsidRPr="009C259A" w:rsidTr="00A262DF">
        <w:trPr>
          <w:jc w:val="center"/>
        </w:trPr>
        <w:tc>
          <w:tcPr>
            <w:tcW w:w="1286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19/04</w:t>
            </w:r>
          </w:p>
        </w:tc>
        <w:tc>
          <w:tcPr>
            <w:tcW w:w="1628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280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Instituto Bíblico – 09h30.</w:t>
            </w:r>
          </w:p>
        </w:tc>
      </w:tr>
      <w:tr w:rsidR="00270AC6" w:rsidRPr="009C259A" w:rsidTr="00A262DF">
        <w:trPr>
          <w:jc w:val="center"/>
        </w:trPr>
        <w:tc>
          <w:tcPr>
            <w:tcW w:w="1286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19/04</w:t>
            </w:r>
          </w:p>
        </w:tc>
        <w:tc>
          <w:tcPr>
            <w:tcW w:w="1628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280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Culto de Celebração – 19h00.</w:t>
            </w:r>
          </w:p>
        </w:tc>
      </w:tr>
      <w:tr w:rsidR="00270AC6" w:rsidRPr="009C259A" w:rsidTr="00A262DF">
        <w:trPr>
          <w:jc w:val="center"/>
        </w:trPr>
        <w:tc>
          <w:tcPr>
            <w:tcW w:w="1286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21/04</w:t>
            </w:r>
          </w:p>
        </w:tc>
        <w:tc>
          <w:tcPr>
            <w:tcW w:w="1628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7280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A079E3" w:rsidRPr="009C259A" w:rsidTr="003055C5">
        <w:trPr>
          <w:jc w:val="center"/>
        </w:trPr>
        <w:tc>
          <w:tcPr>
            <w:tcW w:w="2914" w:type="dxa"/>
            <w:gridSpan w:val="2"/>
            <w:vAlign w:val="center"/>
          </w:tcPr>
          <w:p w:rsidR="00A079E3" w:rsidRPr="009C259A" w:rsidRDefault="00A079E3" w:rsidP="00270AC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 xml:space="preserve">24 </w:t>
            </w:r>
            <w:r w:rsidR="00667589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 xml:space="preserve">[sexta]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a 26/0</w:t>
            </w:r>
            <w:r w:rsidR="00DC7E0E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4</w:t>
            </w:r>
            <w:r w:rsidR="00270AC6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67589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[sábado]</w:t>
            </w:r>
          </w:p>
        </w:tc>
        <w:tc>
          <w:tcPr>
            <w:tcW w:w="7280" w:type="dxa"/>
            <w:vAlign w:val="center"/>
          </w:tcPr>
          <w:p w:rsidR="00DC7E0E" w:rsidRPr="009C259A" w:rsidRDefault="00A079E3" w:rsidP="00AD415D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Encontro com Deus na Visão do MDA.</w:t>
            </w:r>
          </w:p>
          <w:p w:rsidR="00A079E3" w:rsidRPr="009C259A" w:rsidRDefault="00A079E3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Investimento R$100,00</w:t>
            </w:r>
            <w:r w:rsidR="00DC7E0E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. </w:t>
            </w:r>
            <w:r w:rsidR="00DC7E0E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Faça já sua inscrição!</w:t>
            </w:r>
          </w:p>
        </w:tc>
      </w:tr>
      <w:tr w:rsidR="003055C5" w:rsidRPr="009C259A" w:rsidTr="003055C5">
        <w:trPr>
          <w:jc w:val="center"/>
        </w:trPr>
        <w:tc>
          <w:tcPr>
            <w:tcW w:w="2914" w:type="dxa"/>
            <w:gridSpan w:val="2"/>
            <w:vAlign w:val="center"/>
          </w:tcPr>
          <w:p w:rsidR="003055C5" w:rsidRPr="009C259A" w:rsidRDefault="003055C5" w:rsidP="00270AC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 xml:space="preserve">01 </w:t>
            </w:r>
            <w:r w:rsidR="00270AC6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 xml:space="preserve">[sexta]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a 03/05</w:t>
            </w:r>
            <w:r w:rsidR="00270AC6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 xml:space="preserve"> [sábado]</w:t>
            </w:r>
          </w:p>
        </w:tc>
        <w:tc>
          <w:tcPr>
            <w:tcW w:w="7280" w:type="dxa"/>
            <w:vAlign w:val="center"/>
          </w:tcPr>
          <w:p w:rsidR="003055C5" w:rsidRPr="009C259A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Encontro de Discipuladores [EDD].</w:t>
            </w:r>
            <w:r w:rsidR="00270AC6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Informações na secretaria da Igreja – 3831-1334.</w:t>
            </w:r>
          </w:p>
        </w:tc>
      </w:tr>
      <w:tr w:rsidR="003055C5" w:rsidRPr="009C259A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3055C5" w:rsidRPr="009C259A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LÍDER</w:t>
            </w:r>
            <w:proofErr w:type="gramStart"/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FIQUE</w:t>
            </w:r>
            <w:proofErr w:type="gramEnd"/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 ESPERTO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:</w:t>
            </w:r>
          </w:p>
        </w:tc>
      </w:tr>
      <w:tr w:rsidR="003055C5" w:rsidRPr="009C259A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3055C5" w:rsidRPr="009C259A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1. Preencha,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com urgência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, 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o cadastro dos membros da sua célula. Acesse o site 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www.mdasys.com.br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ou fale com seu 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Supervisor de Área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3055C5" w:rsidRPr="009C259A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3055C5" w:rsidRPr="009C259A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2. 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Campanha Projeto Esdras </w:t>
            </w:r>
            <w:proofErr w:type="gramStart"/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AcampaVale</w:t>
            </w:r>
            <w:proofErr w:type="gramEnd"/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 Seja um “agitador de águas”: movimente sua célula para ofertar na construção da sede do acampamento.</w:t>
            </w:r>
          </w:p>
        </w:tc>
      </w:tr>
      <w:tr w:rsidR="00270AC6" w:rsidRPr="009C259A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70AC6" w:rsidRPr="009C259A" w:rsidRDefault="00270AC6" w:rsidP="00FC08F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3. Informe-se com seu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Supervisor de Área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a rota do </w:t>
            </w:r>
            <w:r w:rsidR="00FC08FC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Ô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nibus da Vale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8196C" w:rsidRPr="009C259A" w:rsidRDefault="00F8196C" w:rsidP="00AD415D">
      <w:pPr>
        <w:autoSpaceDE w:val="0"/>
        <w:autoSpaceDN w:val="0"/>
        <w:adjustRightInd w:val="0"/>
        <w:spacing w:after="0" w:line="240" w:lineRule="auto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</w:pPr>
    </w:p>
    <w:p w:rsidR="00270AC6" w:rsidRPr="009C259A" w:rsidRDefault="00787068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D5245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</w:p>
    <w:p w:rsidR="00882FD6" w:rsidRPr="009C259A" w:rsidRDefault="00882FD6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TEMA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270AC6"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Eu não quero me tornar uma sombra de quem eu poderia ser</w:t>
      </w:r>
      <w:r w:rsidR="00BE66F2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A51AB0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–</w:t>
      </w:r>
      <w:r w:rsidR="009103E1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70AC6"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Bp</w:t>
      </w:r>
      <w:proofErr w:type="spellEnd"/>
      <w:proofErr w:type="gramEnd"/>
      <w:r w:rsidR="00270AC6"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. Alvim</w:t>
      </w:r>
    </w:p>
    <w:p w:rsidR="00C9142B" w:rsidRPr="009C259A" w:rsidRDefault="00882FD6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Texto base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Nm. </w:t>
      </w:r>
      <w:proofErr w:type="gramStart"/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9:15</w:t>
      </w:r>
      <w:proofErr w:type="gramEnd"/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-23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. </w:t>
      </w: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Introdução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:</w:t>
      </w:r>
      <w:r w:rsidR="00A51AB0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Será que vivemos de modo excelente, dando o máximo de nós ou temos sido apenas uma sombra do que deveríamos ser? Geralmente as pessoas não são o seu máximo, pois vivem abaixo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[aquém] 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do que Deus deseja. Israel se movia de acordo com a nuvem. Quando 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ela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parava, todos paravam; mas se 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a 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nuvem se movesse, todos deveriam se mover.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A nuvem poderia se deter por muito tempo em determinado lugar. Era uma prova para Israel toda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s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as vezes que a nuvem partia. Isso porque muitas pessoas poderiam ter “</w:t>
      </w:r>
      <w:proofErr w:type="gramStart"/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construído</w:t>
      </w:r>
      <w:proofErr w:type="gramEnd"/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estruturas”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. Ela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s deveriam deixa-las para traz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[renunciar, pagar o preço] 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caso quisessem seguir o “mover de Deus”. Não devemos ter nada que não possamos 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lastRenderedPageBreak/>
        <w:t>entregar [devolver] a Deus. Nosso coração não pode estar preso a coisas, conquistas, avanços [“estruturas que construímos ou que Deus nos deu”].</w:t>
      </w:r>
    </w:p>
    <w:p w:rsidR="00080824" w:rsidRPr="009C259A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1.</w:t>
      </w:r>
      <w:r w:rsidR="00BC0404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</w:t>
      </w:r>
      <w:r w:rsidR="00C9142B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Seu coração está preso hoje a alguma coisa</w:t>
      </w:r>
      <w:r w:rsidR="00B10BB3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[“estrutura”]</w:t>
      </w:r>
      <w:r w:rsidR="00C9142B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? Você está disposto a entregar qualquer coisa que Deus lhe pedisse?</w:t>
      </w:r>
      <w:r w:rsidR="00B10BB3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O que te impede de cumprir o chamado de Deus?</w:t>
      </w:r>
    </w:p>
    <w:p w:rsidR="00DC788A" w:rsidRPr="009C259A" w:rsidRDefault="00AA7E39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2</w:t>
      </w:r>
      <w:r w:rsidR="00270AC6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. </w:t>
      </w:r>
      <w:r w:rsidR="00C9142B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Comente: “Todo homem/mulher de Deus tem por detrás uma história de renúncia”.</w:t>
      </w:r>
    </w:p>
    <w:p w:rsidR="00DC788A" w:rsidRPr="009C259A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3. </w:t>
      </w:r>
      <w:r w:rsidR="00B10BB3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O que você tem renunciado hoje em favor do evangelho? Qual tem sido o preço do seu cristianismo?</w:t>
      </w:r>
      <w:r w:rsidR="00F34A9D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Seu evangelho é barato ou muito caro?</w:t>
      </w:r>
    </w:p>
    <w:p w:rsidR="00944118" w:rsidRPr="009C259A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Conclusão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Em qualquer lugar que queiramos chegar, precisamos pagar um preço de renúncia [abrir mão das “estruturas”]. Nosso nível de intimidade com Deus está ligado com a capacidade de renunciarmos. Não existe crescimento sem renúncia. Uma vi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da cristã autêntica é marcada por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renúncias. É a renúncia que define o nível de realização do propósito de Deus em nossa vida. Em tudo há uma “etiqueta de preço”, até mesmo para o fracasso. O preço nunca diminui, ele só aumenta. Mas, quem tem paixão por algo jamais medirá o preço [esforço]. 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Jacó trabalhou 07 anos como se fossem dias para ter Raquel, porque estava apaixonado [Gn. </w:t>
      </w:r>
      <w:proofErr w:type="gramStart"/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29:18</w:t>
      </w:r>
      <w:proofErr w:type="gramEnd"/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,20].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Tomar a cruz é estar disposto a pagar o preço necessário para alcançar o que desejamos [agradar o Senhor, multiplicar-se].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A paixão é o combustível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da renúncia, 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do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esforço, 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do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preço, 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do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sacrifício... Davi decidiu não oferecer sacrifício a Deus que não lhe custasse alguma coisa [I Cr. </w:t>
      </w:r>
      <w:proofErr w:type="gramStart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21:24</w:t>
      </w:r>
      <w:proofErr w:type="gramEnd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]. E você, qual preço você </w:t>
      </w:r>
      <w:proofErr w:type="gramStart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tem pago</w:t>
      </w:r>
      <w:proofErr w:type="gramEnd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? Quais </w:t>
      </w:r>
      <w:proofErr w:type="gramStart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tem sido</w:t>
      </w:r>
      <w:proofErr w:type="gramEnd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suas renúncias? Abra mão das “es</w:t>
      </w:r>
      <w:r w:rsidR="001A61C2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truturas” que edificou. Não que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i</w:t>
      </w:r>
      <w:r w:rsidR="001A61C2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r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a ter nada em suas mãos que não esteja disposto a renunciar.</w:t>
      </w:r>
    </w:p>
    <w:p w:rsidR="00D83647" w:rsidRPr="009C259A" w:rsidRDefault="00F75DA5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D5245B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</w:t>
      </w:r>
      <w:r w:rsidR="00B10BB3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Como podemos manter acesa a paixão por Deus para sempre estarmos dispostos a pagar o preço [renunciar]?</w:t>
      </w:r>
    </w:p>
    <w:p w:rsidR="002B44CB" w:rsidRPr="009C259A" w:rsidRDefault="00020D6B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D5245B" w:rsidRPr="009C259A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 xml:space="preserve">Sem pagar o preço não iremos alcançar nenhum objetivo. Leve os membros a refletirem sobre qual deve ser a posição para que 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>célula se multiplique.</w:t>
      </w:r>
    </w:p>
    <w:p w:rsidR="008E2A49" w:rsidRPr="009C259A" w:rsidRDefault="00020D6B" w:rsidP="00AD415D">
      <w:pPr>
        <w:pStyle w:val="Ttulo5"/>
        <w:spacing w:before="0" w:after="120" w:line="320" w:lineRule="atLeast"/>
        <w:jc w:val="both"/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D5245B" w:rsidRPr="009C259A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 xml:space="preserve"> </w:t>
      </w:r>
      <w:r w:rsidR="00FC08FC" w:rsidRPr="009C259A">
        <w:rPr>
          <w:rFonts w:ascii="Batang" w:eastAsia="Batang" w:hAnsi="Batang"/>
          <w:color w:val="000000" w:themeColor="text1"/>
          <w:sz w:val="24"/>
          <w:szCs w:val="24"/>
          <w:u w:val="single"/>
        </w:rPr>
        <w:t>Honra ao Senhor com os teus bens, e com a primeira parte de todos os teus ganhos; e se encherão os teus celeiros, e transbordarão de vinho os teus lagares</w:t>
      </w:r>
      <w:r w:rsidR="00944118" w:rsidRPr="009C259A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 xml:space="preserve"> – </w:t>
      </w:r>
      <w:r w:rsidR="00FC08FC" w:rsidRPr="009C259A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>Pr.3:9-</w:t>
      </w:r>
      <w:proofErr w:type="gramStart"/>
      <w:r w:rsidR="00FC08FC" w:rsidRPr="009C259A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>10</w:t>
      </w:r>
      <w:proofErr w:type="gramEnd"/>
    </w:p>
    <w:p w:rsidR="00816FEB" w:rsidRPr="009C259A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r w:rsidR="00020D6B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9C259A">
        <w:rPr>
          <w:rFonts w:ascii="Batang" w:eastAsia="Batang" w:hAnsi="Batang"/>
          <w:color w:val="000000" w:themeColor="text1"/>
          <w:sz w:val="24"/>
          <w:szCs w:val="24"/>
        </w:rPr>
        <w:t xml:space="preserve"> </w:t>
      </w:r>
      <w:r w:rsidR="00FC08FC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Perseverai em oração, velando nela com ação de graças</w:t>
      </w:r>
      <w:r w:rsidR="00944118" w:rsidRPr="009C259A">
        <w:rPr>
          <w:rFonts w:ascii="Batang" w:eastAsia="Batang" w:hAnsi="Batang"/>
          <w:color w:val="000000" w:themeColor="text1"/>
          <w:sz w:val="24"/>
          <w:szCs w:val="24"/>
        </w:rPr>
        <w:t xml:space="preserve"> – </w:t>
      </w:r>
      <w:r w:rsidR="00FC08FC" w:rsidRPr="009C259A">
        <w:rPr>
          <w:rFonts w:ascii="Batang" w:eastAsia="Batang" w:hAnsi="Batang"/>
          <w:color w:val="000000" w:themeColor="text1"/>
          <w:sz w:val="24"/>
          <w:szCs w:val="24"/>
        </w:rPr>
        <w:t>Cl. 4:2</w:t>
      </w:r>
    </w:p>
    <w:p w:rsidR="00816FEB" w:rsidRPr="009C259A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/>
          <w:color w:val="000000" w:themeColor="text1"/>
          <w:sz w:val="24"/>
          <w:szCs w:val="24"/>
        </w:rPr>
      </w:pPr>
      <w:r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0</w:t>
      </w:r>
      <w:r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5 minutos)</w:t>
      </w:r>
      <w:r w:rsidR="00D5245B" w:rsidRPr="009C259A">
        <w:rPr>
          <w:rFonts w:ascii="Batang" w:eastAsia="Batang" w:hAnsi="Batang"/>
          <w:color w:val="000000" w:themeColor="text1"/>
          <w:sz w:val="24"/>
          <w:szCs w:val="24"/>
        </w:rPr>
        <w:t xml:space="preserve"> </w:t>
      </w:r>
      <w:r w:rsidR="00D5245B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A</w:t>
      </w:r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ntes de tudo</w:t>
      </w:r>
      <w:proofErr w:type="gramStart"/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, recomendo</w:t>
      </w:r>
      <w:proofErr w:type="gramEnd"/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que se façam </w:t>
      </w:r>
      <w:r w:rsidR="00D21D72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[..]</w:t>
      </w:r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orações</w:t>
      </w:r>
      <w:r w:rsidR="00D21D72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[...] por todos os que exercem autoridade</w:t>
      </w:r>
      <w:r w:rsidR="00767F7E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[...]</w:t>
      </w:r>
      <w:r w:rsidR="00C67C60" w:rsidRPr="009C259A">
        <w:rPr>
          <w:rFonts w:ascii="Batang" w:eastAsia="Batang" w:hAnsi="Batang"/>
          <w:color w:val="000000" w:themeColor="text1"/>
          <w:sz w:val="24"/>
          <w:szCs w:val="24"/>
        </w:rPr>
        <w:t xml:space="preserve"> – I Tm. 2:1-2</w:t>
      </w:r>
    </w:p>
    <w:p w:rsidR="00FD3582" w:rsidRPr="009C259A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10</w:t>
      </w:r>
      <w:r w:rsidR="00020D6B"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D5245B" w:rsidRPr="009C259A">
        <w:rPr>
          <w:rFonts w:ascii="Batang" w:eastAsia="Batang" w:hAnsi="Batang"/>
          <w:sz w:val="24"/>
          <w:szCs w:val="24"/>
        </w:rPr>
        <w:t xml:space="preserve"> </w:t>
      </w:r>
      <w:r w:rsidR="00FC08FC" w:rsidRPr="009C259A">
        <w:rPr>
          <w:rFonts w:ascii="Batang" w:eastAsia="Batang" w:hAnsi="Batang"/>
          <w:sz w:val="24"/>
          <w:szCs w:val="24"/>
        </w:rPr>
        <w:t xml:space="preserve">Células </w:t>
      </w:r>
      <w:proofErr w:type="gramStart"/>
      <w:r w:rsidR="00FC08FC" w:rsidRPr="009C259A">
        <w:rPr>
          <w:rFonts w:ascii="Batang" w:eastAsia="Batang" w:hAnsi="Batang"/>
          <w:sz w:val="24"/>
          <w:szCs w:val="24"/>
        </w:rPr>
        <w:t>são</w:t>
      </w:r>
      <w:proofErr w:type="gramEnd"/>
      <w:r w:rsidR="00FC08FC" w:rsidRPr="009C259A">
        <w:rPr>
          <w:rFonts w:ascii="Batang" w:eastAsia="Batang" w:hAnsi="Batang"/>
          <w:sz w:val="24"/>
          <w:szCs w:val="24"/>
        </w:rPr>
        <w:t xml:space="preserve"> como times de futebol: elas precisam fazer aquecimento antes de começar. Faça sempre um quebra-gelo no início da reunião; isso deixará o ambiente mais descontraído</w:t>
      </w:r>
      <w:r w:rsidR="00944118" w:rsidRPr="009C259A">
        <w:rPr>
          <w:rFonts w:ascii="Batang" w:eastAsia="Batang" w:hAnsi="Batang"/>
          <w:sz w:val="24"/>
          <w:szCs w:val="24"/>
        </w:rPr>
        <w:t>.</w:t>
      </w:r>
      <w:bookmarkStart w:id="0" w:name="_GoBack"/>
      <w:bookmarkEnd w:id="0"/>
    </w:p>
    <w:sectPr w:rsidR="00FD3582" w:rsidRPr="009C259A" w:rsidSect="009C259A">
      <w:headerReference w:type="default" r:id="rId9"/>
      <w:footerReference w:type="default" r:id="rId10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50E" w:rsidRDefault="0068450E">
      <w:pPr>
        <w:spacing w:after="0" w:line="240" w:lineRule="auto"/>
      </w:pPr>
      <w:r>
        <w:separator/>
      </w:r>
    </w:p>
  </w:endnote>
  <w:endnote w:type="continuationSeparator" w:id="0">
    <w:p w:rsidR="0068450E" w:rsidRDefault="0068450E">
      <w:pPr>
        <w:spacing w:after="0" w:line="240" w:lineRule="auto"/>
      </w:pPr>
      <w:r>
        <w:continuationSeparator/>
      </w:r>
    </w:p>
  </w:endnote>
  <w:endnote w:type="continuationNotice" w:id="1">
    <w:p w:rsidR="0068450E" w:rsidRDefault="006845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D00BDF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tang" w:eastAsia="Batang" w:hAnsi="Batang" w:cs="Courier New"/>
        <w:b/>
        <w:sz w:val="36"/>
        <w:szCs w:val="36"/>
      </w:rPr>
    </w:pPr>
    <w:r w:rsidRPr="00D00BDF">
      <w:rPr>
        <w:rFonts w:ascii="Batang" w:eastAsia="Batang" w:hAnsi="Batang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50E" w:rsidRDefault="0068450E">
      <w:pPr>
        <w:spacing w:after="0" w:line="240" w:lineRule="auto"/>
      </w:pPr>
      <w:r>
        <w:separator/>
      </w:r>
    </w:p>
  </w:footnote>
  <w:footnote w:type="continuationSeparator" w:id="0">
    <w:p w:rsidR="0068450E" w:rsidRDefault="0068450E">
      <w:pPr>
        <w:spacing w:after="0" w:line="240" w:lineRule="auto"/>
      </w:pPr>
      <w:r>
        <w:continuationSeparator/>
      </w:r>
    </w:p>
  </w:footnote>
  <w:footnote w:type="continuationNotice" w:id="1">
    <w:p w:rsidR="0068450E" w:rsidRDefault="006845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D00BDF" w:rsidRDefault="00CD1DF9" w:rsidP="009C259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rPr>
        <w:rFonts w:ascii="Batang" w:eastAsia="Batang" w:hAnsi="Batang" w:cs="Courier New"/>
        <w:b/>
        <w:sz w:val="28"/>
        <w:szCs w:val="28"/>
      </w:rPr>
    </w:pPr>
    <w:r w:rsidRPr="009C259A">
      <w:rPr>
        <w:rFonts w:ascii="Batang" w:eastAsia="Batang" w:hAnsi="Batang" w:cs="Courier New"/>
        <w:b/>
        <w:sz w:val="44"/>
        <w:szCs w:val="44"/>
        <w:u w:val="single"/>
      </w:rPr>
      <w:t xml:space="preserve">BOLETIM DE </w:t>
    </w:r>
    <w:proofErr w:type="gramStart"/>
    <w:r w:rsidRPr="009C259A">
      <w:rPr>
        <w:rFonts w:ascii="Batang" w:eastAsia="Batang" w:hAnsi="Batang" w:cs="Courier New"/>
        <w:b/>
        <w:sz w:val="44"/>
        <w:szCs w:val="44"/>
        <w:u w:val="single"/>
      </w:rPr>
      <w:t>CÉLULA</w:t>
    </w:r>
    <w:r w:rsidR="00D00BDF" w:rsidRPr="00D00BDF">
      <w:rPr>
        <w:rFonts w:ascii="Batang" w:eastAsia="Batang" w:hAnsi="Batang" w:cs="Courier New"/>
        <w:b/>
        <w:sz w:val="28"/>
        <w:szCs w:val="28"/>
      </w:rPr>
      <w:t xml:space="preserve"> </w:t>
    </w:r>
    <w:r w:rsidR="009C259A">
      <w:rPr>
        <w:rFonts w:ascii="Batang" w:eastAsia="Batang" w:hAnsi="Batang" w:cs="Courier New"/>
        <w:b/>
        <w:sz w:val="28"/>
        <w:szCs w:val="28"/>
      </w:rPr>
      <w:t>,</w:t>
    </w:r>
    <w:proofErr w:type="gramEnd"/>
    <w:r w:rsidR="009C259A">
      <w:rPr>
        <w:rFonts w:ascii="Batang" w:eastAsia="Batang" w:hAnsi="Batang" w:cs="Courier New"/>
        <w:b/>
        <w:sz w:val="28"/>
        <w:szCs w:val="28"/>
      </w:rPr>
      <w:t xml:space="preserve"> </w:t>
    </w:r>
    <w:r w:rsidR="0026762C" w:rsidRPr="00D00BDF">
      <w:rPr>
        <w:rFonts w:ascii="Batang" w:eastAsia="Batang" w:hAnsi="Batang" w:cs="Courier New"/>
        <w:b/>
        <w:sz w:val="28"/>
        <w:szCs w:val="28"/>
      </w:rPr>
      <w:t xml:space="preserve">Domingo, </w:t>
    </w:r>
    <w:r w:rsidR="00270AC6">
      <w:rPr>
        <w:rFonts w:ascii="Batang" w:eastAsia="Batang" w:hAnsi="Batang" w:cs="Courier New"/>
        <w:b/>
        <w:sz w:val="28"/>
        <w:szCs w:val="28"/>
      </w:rPr>
      <w:t>12</w:t>
    </w:r>
    <w:r w:rsidR="002C37A4" w:rsidRPr="00D00BDF">
      <w:rPr>
        <w:rFonts w:ascii="Batang" w:eastAsia="Batang" w:hAnsi="Batang" w:cs="Courier New"/>
        <w:b/>
        <w:sz w:val="28"/>
        <w:szCs w:val="28"/>
      </w:rPr>
      <w:t xml:space="preserve"> </w:t>
    </w:r>
    <w:r w:rsidRPr="00D00BDF">
      <w:rPr>
        <w:rFonts w:ascii="Batang" w:eastAsia="Batang" w:hAnsi="Batang" w:cs="Courier New"/>
        <w:b/>
        <w:sz w:val="28"/>
        <w:szCs w:val="28"/>
      </w:rPr>
      <w:t xml:space="preserve">de </w:t>
    </w:r>
    <w:r w:rsidR="00D00BDF" w:rsidRPr="00D00BDF">
      <w:rPr>
        <w:rFonts w:ascii="Batang" w:eastAsia="Batang" w:hAnsi="Batang" w:cs="Courier New"/>
        <w:b/>
        <w:sz w:val="28"/>
        <w:szCs w:val="28"/>
      </w:rPr>
      <w:t>abril</w:t>
    </w:r>
    <w:r w:rsidR="00AF06AD" w:rsidRPr="00D00BDF">
      <w:rPr>
        <w:rFonts w:ascii="Batang" w:eastAsia="Batang" w:hAnsi="Batang" w:cs="Courier New"/>
        <w:b/>
        <w:sz w:val="28"/>
        <w:szCs w:val="28"/>
      </w:rPr>
      <w:t xml:space="preserve"> de 2015</w:t>
    </w:r>
    <w:r w:rsidRPr="00D00BDF">
      <w:rPr>
        <w:rFonts w:ascii="Batang" w:eastAsia="Batang" w:hAnsi="Batang" w:cs="Courier New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B1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1C2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4411"/>
    <w:rsid w:val="0056459D"/>
    <w:rsid w:val="00564D77"/>
    <w:rsid w:val="00565DDD"/>
    <w:rsid w:val="00566379"/>
    <w:rsid w:val="00566EE7"/>
    <w:rsid w:val="00567853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039"/>
    <w:rsid w:val="006837EF"/>
    <w:rsid w:val="0068382D"/>
    <w:rsid w:val="00683A72"/>
    <w:rsid w:val="00683BEE"/>
    <w:rsid w:val="0068450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59A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A3C"/>
    <w:rsid w:val="00AD5060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3093"/>
    <w:rsid w:val="00C13FE0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AF0FA-CC15-4256-A8AF-45A45841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735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Regina Silva</cp:lastModifiedBy>
  <cp:revision>5</cp:revision>
  <cp:lastPrinted>2015-04-14T16:34:00Z</cp:lastPrinted>
  <dcterms:created xsi:type="dcterms:W3CDTF">2015-04-14T12:35:00Z</dcterms:created>
  <dcterms:modified xsi:type="dcterms:W3CDTF">2015-04-14T16:36:00Z</dcterms:modified>
</cp:coreProperties>
</file>