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415777ED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464A53">
              <w:rPr>
                <w:rFonts w:ascii="Avenir Next LT Pro" w:hAnsi="Avenir Next LT Pro"/>
                <w:i/>
                <w:iCs/>
              </w:rPr>
              <w:t>Qual porta você deseja que o Senhor abra para a sua vida</w:t>
            </w:r>
            <w:r w:rsidR="00C2024B">
              <w:rPr>
                <w:rFonts w:ascii="Avenir Next LT Pro" w:hAnsi="Avenir Next LT Pro"/>
                <w:i/>
                <w:iCs/>
              </w:rPr>
              <w:t>,</w:t>
            </w:r>
            <w:r w:rsidR="00464A53">
              <w:rPr>
                <w:rFonts w:ascii="Avenir Next LT Pro" w:hAnsi="Avenir Next LT Pro"/>
                <w:i/>
                <w:iCs/>
              </w:rPr>
              <w:t xml:space="preserve"> ainda neste ano?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5F1F574A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464A53">
              <w:rPr>
                <w:rFonts w:ascii="Avenir Next LT Pro" w:hAnsi="Avenir Next LT Pro"/>
                <w:i/>
                <w:iCs/>
              </w:rPr>
              <w:t>Tu és bom em todo tempo é bom, justiça está em Ti...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EFCF4EB" w14:textId="7ACF8315" w:rsidR="00EF456E" w:rsidRDefault="00464A53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Porta Abertas</w:t>
            </w:r>
          </w:p>
          <w:p w14:paraId="3BD45F91" w14:textId="62CC9DB0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464A53">
              <w:rPr>
                <w:rFonts w:ascii="Avenir Next LT Pro" w:hAnsi="Avenir Next LT Pro"/>
                <w:b/>
                <w:bCs/>
                <w:color w:val="FF0000"/>
              </w:rPr>
              <w:t>Apocalipse 3:7-13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4E37CEC" w14:textId="43F6C0DD" w:rsidR="0089022B" w:rsidRPr="001620FA" w:rsidRDefault="00DB4C37" w:rsidP="0089022B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bookmarkStart w:id="0" w:name="_Hlk185838669"/>
            <w:r>
              <w:t xml:space="preserve"> </w:t>
            </w:r>
            <w:r w:rsidR="00464A53"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ter as “chaves de Davi”?</w:t>
            </w:r>
            <w:r w:rsidR="0062465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Por que Deus não abre algumas portas para nós? O que são as “portas do orgulho”?</w:t>
            </w:r>
          </w:p>
          <w:p w14:paraId="5077A6A6" w14:textId="14BC41AE" w:rsidR="0089022B" w:rsidRDefault="0089022B" w:rsidP="0089022B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464A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Isaias 9:7, </w:t>
            </w:r>
            <w:proofErr w:type="spellStart"/>
            <w:r w:rsidR="00464A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464A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1:32 e </w:t>
            </w:r>
            <w:proofErr w:type="spellStart"/>
            <w:r w:rsidR="00464A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464A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16:19. Significa governo e autoridade. Só tem as chaves da casa quem é o dono! Jesus é o dono da sua vida?</w:t>
            </w:r>
            <w:r w:rsidR="0062465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Existem portas que só nos levam para mais longe de Deus!</w:t>
            </w:r>
          </w:p>
          <w:p w14:paraId="5AE95108" w14:textId="563C4F7C" w:rsidR="0089022B" w:rsidRPr="0089022B" w:rsidRDefault="0089022B" w:rsidP="0089022B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3866BB15" w:rsidR="001620FA" w:rsidRPr="001620FA" w:rsidRDefault="00464A53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somos “mordomos” de Cristo? O que significa mordomia cristã?</w:t>
            </w:r>
          </w:p>
          <w:p w14:paraId="28942CFB" w14:textId="737846E0" w:rsidR="005A669C" w:rsidRDefault="00570D85" w:rsidP="005A669C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0295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464A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Nada é nosso, tudo foi comprado pelo sangue de Jesus, hoje somos apenas seus administradores aqui na terra, leia Lucas 12:42-46.</w:t>
            </w:r>
          </w:p>
          <w:p w14:paraId="03DA2D0D" w14:textId="77777777" w:rsidR="005A669C" w:rsidRPr="005A669C" w:rsidRDefault="005A669C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102DD9C" w14:textId="6D3463D2" w:rsidR="00A215EB" w:rsidRDefault="00F55CAF" w:rsidP="008D5833">
            <w:pPr>
              <w:pStyle w:val="PargrafodaLista"/>
              <w:numPr>
                <w:ilvl w:val="0"/>
                <w:numId w:val="25"/>
              </w:numPr>
              <w:spacing w:after="0" w:line="259" w:lineRule="auto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Leia </w:t>
            </w:r>
            <w:r w:rsidR="00464A5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Isaias 22:15:23. Quais são as diferenças entre estes dois mordomos: “</w:t>
            </w:r>
            <w:proofErr w:type="spellStart"/>
            <w:r w:rsidR="00464A5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Sebna</w:t>
            </w:r>
            <w:proofErr w:type="spellEnd"/>
            <w:r w:rsidR="00464A5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e Eliaquim”? E o que isso se aplica </w:t>
            </w:r>
            <w:r w:rsidR="0062465F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nos dias</w:t>
            </w:r>
            <w:r w:rsidR="00464A5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atuais?</w:t>
            </w:r>
          </w:p>
          <w:p w14:paraId="5E75A63E" w14:textId="4782C892" w:rsidR="00FE6D70" w:rsidRDefault="008D5833" w:rsidP="00F55CAF">
            <w:pPr>
              <w:spacing w:line="259" w:lineRule="auto"/>
              <w:ind w:left="708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620FA" w:rsidRPr="00A215E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1620FA" w:rsidRPr="00A215E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620FA" w:rsidRPr="008D5833">
              <w:rPr>
                <w:rFonts w:ascii="Avenir Next LT Pro" w:hAnsi="Avenir Next LT Pro"/>
                <w:i/>
                <w:iCs/>
                <w:color w:val="FF0000"/>
              </w:rPr>
              <w:t xml:space="preserve">pessoais. </w:t>
            </w:r>
            <w:bookmarkEnd w:id="0"/>
            <w:proofErr w:type="spellStart"/>
            <w:r w:rsidR="00464A53" w:rsidRPr="00464A53">
              <w:rPr>
                <w:rFonts w:ascii="Avenir Next LT Pro" w:hAnsi="Avenir Next LT Pro" w:hint="eastAsia"/>
                <w:i/>
                <w:iCs/>
                <w:color w:val="FF0000"/>
              </w:rPr>
              <w:t>Sebna</w:t>
            </w:r>
            <w:proofErr w:type="spellEnd"/>
            <w:r w:rsidR="00464A53" w:rsidRPr="00464A53">
              <w:rPr>
                <w:rFonts w:ascii="Avenir Next LT Pro" w:hAnsi="Avenir Next LT Pro" w:hint="eastAsia"/>
                <w:i/>
                <w:iCs/>
                <w:color w:val="FF0000"/>
              </w:rPr>
              <w:t xml:space="preserve"> representa líderes que usam cargos para benefício próprio, enquanto Eliaquim aponta para o verdadeiro mordomo fiel que cuida do povo de Deus.</w:t>
            </w:r>
          </w:p>
          <w:p w14:paraId="276F550D" w14:textId="77777777" w:rsidR="00F55CAF" w:rsidRPr="00F55CAF" w:rsidRDefault="00F55CAF" w:rsidP="00F55CAF">
            <w:pPr>
              <w:spacing w:line="259" w:lineRule="auto"/>
              <w:ind w:left="708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1368B33D" w:rsidR="00606887" w:rsidRPr="00FE6D70" w:rsidRDefault="00995E70" w:rsidP="00FE6D70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chaves que fazem as portas de Deus se abrirem para nós?</w:t>
            </w:r>
          </w:p>
          <w:p w14:paraId="33A72470" w14:textId="2A25C8A4" w:rsidR="00980417" w:rsidRDefault="00980417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95E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Leia </w:t>
            </w:r>
            <w:proofErr w:type="spellStart"/>
            <w:r w:rsidR="00995E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Apc</w:t>
            </w:r>
            <w:proofErr w:type="spellEnd"/>
            <w:r w:rsidR="00995E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3:7: </w:t>
            </w:r>
            <w:r w:rsidR="00F55CA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95E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ser santo e verdadeiro; precisa ter mentira para a porta se abrir? Então não é de </w:t>
            </w:r>
            <w:proofErr w:type="gramStart"/>
            <w:r w:rsidR="00995E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Deus!.</w:t>
            </w:r>
            <w:proofErr w:type="gramEnd"/>
            <w:r w:rsidR="00995E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2. Ele conhece as nossas obras, vers. 8; você é fiel com as portas que Deus já abriu para você hoje? 3. Guardar a Palavra da perseverança. Vers 8 a 10; perseve</w:t>
            </w:r>
            <w:r w:rsidR="00C2024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rar</w:t>
            </w:r>
            <w:r w:rsidR="00995E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na hora da prova, quando não tem portas abertas eu nego o nome do Senhor? 5. Conservar o que tenho, verso 11; vida de vigilância esperando a volta do Senhor, não abra mãos de valores e da sua santidade, não deixe ninguém roubar sua vida em Deus. 5. Seja uma coluna na Casa de Davi, leia o verso 12; Deus abre portas para os fieis e constantes como o mordomo Eliaquim. </w:t>
            </w:r>
          </w:p>
          <w:p w14:paraId="2F2CA13D" w14:textId="5E326352" w:rsidR="00606F56" w:rsidRDefault="00606F56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A032D72" w14:textId="77777777" w:rsidR="002B6E22" w:rsidRDefault="002B6E22" w:rsidP="008C5AF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157855CD" w:rsidR="009F332D" w:rsidRPr="00AF7FCD" w:rsidRDefault="004647E3" w:rsidP="008C5AF0">
            <w:pPr>
              <w:jc w:val="both"/>
              <w:rPr>
                <w:rFonts w:ascii="Avenir Next LT Pro" w:eastAsiaTheme="minorHAnsi" w:hAnsi="Avenir Next LT Pro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95E70">
              <w:rPr>
                <w:rFonts w:ascii="Avenir Next LT Pro" w:hAnsi="Avenir Next LT Pro"/>
                <w:b/>
                <w:bCs/>
              </w:rPr>
              <w:t xml:space="preserve">Assim como o mordomo do palácio do rei Ezequias: Eliaquim, </w:t>
            </w:r>
            <w:r w:rsidR="00995E70">
              <w:rPr>
                <w:rFonts w:ascii="Avenir Next LT Pro" w:hAnsi="Avenir Next LT Pro" w:hint="eastAsia"/>
                <w:b/>
                <w:bCs/>
              </w:rPr>
              <w:t>s</w:t>
            </w:r>
            <w:r w:rsidR="00995E70">
              <w:rPr>
                <w:rFonts w:ascii="Avenir Next LT Pro" w:hAnsi="Avenir Next LT Pro"/>
                <w:b/>
                <w:bCs/>
              </w:rPr>
              <w:t>e</w:t>
            </w:r>
            <w:r w:rsidR="00995E70" w:rsidRPr="00995E70">
              <w:rPr>
                <w:rFonts w:ascii="Avenir Next LT Pro" w:hAnsi="Avenir Next LT Pro" w:hint="eastAsia"/>
                <w:b/>
                <w:bCs/>
              </w:rPr>
              <w:t xml:space="preserve"> você é fiel na Casa do Senhor Ele abrirá portas para você!</w:t>
            </w:r>
            <w:r w:rsidR="00995E70">
              <w:rPr>
                <w:rFonts w:ascii="Avenir Next LT Pro" w:hAnsi="Avenir Next LT Pro"/>
                <w:b/>
                <w:bCs/>
              </w:rPr>
              <w:t xml:space="preserve"> A constância nos leva a recompensa de portas abertas depois de sermos aprovados nas provas que Deus permite passarmos. </w:t>
            </w:r>
          </w:p>
          <w:p w14:paraId="49DCFFF0" w14:textId="428AF706" w:rsidR="00B9242F" w:rsidRPr="00AF7FCD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E6FAA6C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89022B">
              <w:rPr>
                <w:rFonts w:ascii="Avenir Next LT Pro" w:hAnsi="Avenir Next LT Pro"/>
                <w:i/>
                <w:iCs/>
              </w:rPr>
              <w:t>agosto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6D1867AA" w14:textId="5C4DDC7E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10B1CE" w14:textId="5815FD7C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FC9E435" w14:textId="4F4478CE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0DB4F7B" w14:textId="77777777" w:rsidR="0089022B" w:rsidRPr="005142D5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7DED9F6A" w:rsidR="00B520F8" w:rsidRPr="007C62D4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 w:rsidR="002A1E2F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QUINTA</w:t>
            </w:r>
            <w:r w:rsidR="00CC66FF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VIVA</w:t>
            </w:r>
            <w:r w:rsidR="006838DA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: </w:t>
            </w:r>
            <w:r w:rsidR="007D44FA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F22BEE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ÀS 19:30H </w:t>
            </w:r>
            <w:r w:rsidR="00FD1BBA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–</w:t>
            </w:r>
            <w:r w:rsidR="00F22BEE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EA6992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Culto de </w:t>
            </w:r>
            <w:r w:rsidR="007C62D4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CREI – com o Pr. Clayton Costa</w:t>
            </w:r>
          </w:p>
          <w:p w14:paraId="16B0E29F" w14:textId="1A7FE4CC" w:rsidR="00C25B5E" w:rsidRPr="009965DF" w:rsidRDefault="00C25B5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EXPRESSO 2 (Treinamento de Líderes): dia 30 de agosto às 15H.</w:t>
            </w:r>
            <w:r w:rsidR="009965D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965DF" w:rsidRPr="009965D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DÊ O SEU NOME NA SECRETARIA DA IGREJA.</w:t>
            </w:r>
          </w:p>
          <w:p w14:paraId="2F09F323" w14:textId="4A53EF4F" w:rsidR="007C62D4" w:rsidRPr="00974362" w:rsidRDefault="007C62D4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PRÓXIMO DOMINGO: É DIA DE IRMOS À CASA DE DEUS 2 VEZES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! PELA MANHÃ MINISTRAÇÃO DO PR. CLAYTON ÀS 9:30H. E A NOITE ÀS 19H: CULTO DE AÇÕES DE GRAÇAS PELOS 25 ANOS DE CASAMENTO DOS NOSSOS PASTORES.</w:t>
            </w:r>
          </w:p>
          <w:p w14:paraId="07676371" w14:textId="3561D1AC" w:rsidR="00974362" w:rsidRPr="00EA6992" w:rsidRDefault="0097436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ESTAMOS NA CAMPANHA PARA COMPRARMOS OS AR CONDICIONADO PARA A IGREJA DAS CRIANÇAS. FAÇA PARTE!</w:t>
            </w:r>
          </w:p>
          <w:p w14:paraId="5BDBB3B2" w14:textId="38FDC0CC" w:rsidR="00EA6992" w:rsidRPr="000F5F7E" w:rsidRDefault="00EA699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PRECISAMOS DE SERVOS PARA OS MINISTÉRIOS: OBREIROS E CONEXÃO!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5015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BD84" w14:textId="77777777" w:rsidR="00456834" w:rsidRDefault="00456834">
      <w:r>
        <w:separator/>
      </w:r>
    </w:p>
  </w:endnote>
  <w:endnote w:type="continuationSeparator" w:id="0">
    <w:p w14:paraId="0C6C09A3" w14:textId="77777777" w:rsidR="00456834" w:rsidRDefault="0045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06CF" w14:textId="77777777" w:rsidR="00456834" w:rsidRDefault="00456834">
      <w:r>
        <w:separator/>
      </w:r>
    </w:p>
  </w:footnote>
  <w:footnote w:type="continuationSeparator" w:id="0">
    <w:p w14:paraId="39562C9E" w14:textId="77777777" w:rsidR="00456834" w:rsidRDefault="0045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7110B32" w:rsidR="0039753A" w:rsidRPr="00336CE7" w:rsidRDefault="00EF456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464A53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3026">
    <w:abstractNumId w:val="31"/>
  </w:num>
  <w:num w:numId="2" w16cid:durableId="2106804258">
    <w:abstractNumId w:val="28"/>
  </w:num>
  <w:num w:numId="3" w16cid:durableId="428963715">
    <w:abstractNumId w:val="17"/>
  </w:num>
  <w:num w:numId="4" w16cid:durableId="947615682">
    <w:abstractNumId w:val="7"/>
  </w:num>
  <w:num w:numId="5" w16cid:durableId="695738079">
    <w:abstractNumId w:val="15"/>
  </w:num>
  <w:num w:numId="6" w16cid:durableId="1423722926">
    <w:abstractNumId w:val="11"/>
  </w:num>
  <w:num w:numId="7" w16cid:durableId="1921791345">
    <w:abstractNumId w:val="25"/>
  </w:num>
  <w:num w:numId="8" w16cid:durableId="1153333175">
    <w:abstractNumId w:val="30"/>
  </w:num>
  <w:num w:numId="9" w16cid:durableId="1596011496">
    <w:abstractNumId w:val="23"/>
  </w:num>
  <w:num w:numId="10" w16cid:durableId="561134232">
    <w:abstractNumId w:val="32"/>
  </w:num>
  <w:num w:numId="11" w16cid:durableId="855461083">
    <w:abstractNumId w:val="9"/>
  </w:num>
  <w:num w:numId="12" w16cid:durableId="515273303">
    <w:abstractNumId w:val="3"/>
  </w:num>
  <w:num w:numId="13" w16cid:durableId="1921256404">
    <w:abstractNumId w:val="26"/>
  </w:num>
  <w:num w:numId="14" w16cid:durableId="1109743679">
    <w:abstractNumId w:val="36"/>
  </w:num>
  <w:num w:numId="15" w16cid:durableId="1478834884">
    <w:abstractNumId w:val="40"/>
  </w:num>
  <w:num w:numId="16" w16cid:durableId="968129864">
    <w:abstractNumId w:val="5"/>
  </w:num>
  <w:num w:numId="17" w16cid:durableId="193035937">
    <w:abstractNumId w:val="29"/>
  </w:num>
  <w:num w:numId="18" w16cid:durableId="1005013575">
    <w:abstractNumId w:val="12"/>
  </w:num>
  <w:num w:numId="19" w16cid:durableId="1513688781">
    <w:abstractNumId w:val="1"/>
  </w:num>
  <w:num w:numId="20" w16cid:durableId="959458758">
    <w:abstractNumId w:val="22"/>
  </w:num>
  <w:num w:numId="21" w16cid:durableId="964850374">
    <w:abstractNumId w:val="6"/>
  </w:num>
  <w:num w:numId="22" w16cid:durableId="1191263126">
    <w:abstractNumId w:val="42"/>
  </w:num>
  <w:num w:numId="23" w16cid:durableId="2044161636">
    <w:abstractNumId w:val="33"/>
  </w:num>
  <w:num w:numId="24" w16cid:durableId="513571956">
    <w:abstractNumId w:val="10"/>
  </w:num>
  <w:num w:numId="25" w16cid:durableId="2092116207">
    <w:abstractNumId w:val="4"/>
  </w:num>
  <w:num w:numId="26" w16cid:durableId="1178421786">
    <w:abstractNumId w:val="18"/>
  </w:num>
  <w:num w:numId="27" w16cid:durableId="626014416">
    <w:abstractNumId w:val="2"/>
  </w:num>
  <w:num w:numId="28" w16cid:durableId="1898122806">
    <w:abstractNumId w:val="24"/>
  </w:num>
  <w:num w:numId="29" w16cid:durableId="796333166">
    <w:abstractNumId w:val="14"/>
  </w:num>
  <w:num w:numId="30" w16cid:durableId="1929272043">
    <w:abstractNumId w:val="16"/>
  </w:num>
  <w:num w:numId="31" w16cid:durableId="1426726255">
    <w:abstractNumId w:val="43"/>
  </w:num>
  <w:num w:numId="32" w16cid:durableId="2085640857">
    <w:abstractNumId w:val="21"/>
  </w:num>
  <w:num w:numId="33" w16cid:durableId="1396508675">
    <w:abstractNumId w:val="38"/>
  </w:num>
  <w:num w:numId="34" w16cid:durableId="1496338634">
    <w:abstractNumId w:val="37"/>
  </w:num>
  <w:num w:numId="35" w16cid:durableId="392579156">
    <w:abstractNumId w:val="8"/>
  </w:num>
  <w:num w:numId="36" w16cid:durableId="1244484043">
    <w:abstractNumId w:val="28"/>
  </w:num>
  <w:num w:numId="37" w16cid:durableId="1874267730">
    <w:abstractNumId w:val="19"/>
  </w:num>
  <w:num w:numId="38" w16cid:durableId="148788381">
    <w:abstractNumId w:val="39"/>
  </w:num>
  <w:num w:numId="39" w16cid:durableId="1938362597">
    <w:abstractNumId w:val="41"/>
  </w:num>
  <w:num w:numId="40" w16cid:durableId="1786194534">
    <w:abstractNumId w:val="0"/>
  </w:num>
  <w:num w:numId="41" w16cid:durableId="764767440">
    <w:abstractNumId w:val="27"/>
  </w:num>
  <w:num w:numId="42" w16cid:durableId="1177767467">
    <w:abstractNumId w:val="13"/>
  </w:num>
  <w:num w:numId="43" w16cid:durableId="910232288">
    <w:abstractNumId w:val="35"/>
  </w:num>
  <w:num w:numId="44" w16cid:durableId="572664833">
    <w:abstractNumId w:val="28"/>
  </w:num>
  <w:num w:numId="45" w16cid:durableId="1921138922">
    <w:abstractNumId w:val="34"/>
  </w:num>
  <w:num w:numId="46" w16cid:durableId="3697208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2811"/>
    <w:rsid w:val="00073051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650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38DE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3121B"/>
    <w:rsid w:val="00832BD9"/>
    <w:rsid w:val="00835305"/>
    <w:rsid w:val="008356FC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A6992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5CAF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975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2025-08-25T13:45:00Z</dcterms:created>
  <dcterms:modified xsi:type="dcterms:W3CDTF">2025-08-25T13:45:00Z</dcterms:modified>
</cp:coreProperties>
</file>