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F207" w14:textId="61ABDF72" w:rsidR="003F230E" w:rsidRPr="00453A2E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val="pt-BR"/>
        </w:rPr>
      </w:pPr>
      <w:bookmarkStart w:id="0" w:name="_GoBack"/>
      <w:bookmarkEnd w:id="0"/>
      <w:r w:rsidRPr="00453A2E">
        <w:rPr>
          <w:rFonts w:ascii="Garamond" w:hAnsi="Garamond"/>
          <w:bCs/>
          <w:color w:val="FFFFFF"/>
          <w:sz w:val="22"/>
          <w:szCs w:val="22"/>
          <w:u w:color="FFFFFF"/>
          <w:shd w:val="clear" w:color="auto" w:fill="000000"/>
          <w:lang w:val="pt-PT"/>
        </w:rPr>
        <w:t>1. REFLEXÃO PARA O FACILITADOR</w:t>
      </w:r>
      <w:r w:rsidR="00AA596C" w:rsidRPr="00453A2E">
        <w:rPr>
          <w:rFonts w:ascii="Garamond" w:hAnsi="Garamond"/>
          <w:sz w:val="22"/>
          <w:szCs w:val="22"/>
          <w:lang w:val="pt-BR"/>
        </w:rPr>
        <w:t xml:space="preserve"> Trabalhe para gerar as atmosferas de alegria, fé e amor durante toda a reunião de célula. </w:t>
      </w:r>
    </w:p>
    <w:p w14:paraId="3834022E" w14:textId="77777777" w:rsidR="00EC464A" w:rsidRPr="00453A2E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val="pt-BR"/>
        </w:rPr>
      </w:pPr>
    </w:p>
    <w:p w14:paraId="3E44666B" w14:textId="10A76893" w:rsidR="00C355C6" w:rsidRPr="00453A2E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val="pt-BR"/>
        </w:rPr>
      </w:pPr>
      <w:r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 xml:space="preserve">2. </w:t>
      </w:r>
      <w:r w:rsidR="00F06307"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 xml:space="preserve">MOMENTO </w:t>
      </w:r>
      <w:r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>QUEBRA</w:t>
      </w:r>
      <w:r w:rsidR="001976AE"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 xml:space="preserve"> </w:t>
      </w:r>
      <w:r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>-</w:t>
      </w:r>
      <w:r w:rsidR="001976AE"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 xml:space="preserve"> </w:t>
      </w:r>
      <w:r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 xml:space="preserve">GELO </w:t>
      </w:r>
      <w:r w:rsidR="00212574"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 xml:space="preserve">OU TESTEMUNHO </w:t>
      </w:r>
      <w:r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>(05 minutos)</w:t>
      </w:r>
      <w:r w:rsidR="00AB24AD"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453A2E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de-DE"/>
        </w:rPr>
      </w:pPr>
    </w:p>
    <w:p w14:paraId="3A3A330B" w14:textId="17B2638C" w:rsidR="00E173AB" w:rsidRPr="00453A2E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2"/>
          <w:szCs w:val="22"/>
          <w:shd w:val="clear" w:color="auto" w:fill="FFFFFF"/>
          <w:lang w:val="pt-BR"/>
        </w:rPr>
      </w:pPr>
      <w:r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de-DE"/>
        </w:rPr>
        <w:t>3. LOUVOR E ADORA</w:t>
      </w:r>
      <w:r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pt-PT"/>
        </w:rPr>
        <w:t>ÇÃO (15 minutos)</w:t>
      </w:r>
      <w:r w:rsidR="00ED2902"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453A2E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2"/>
          <w:szCs w:val="22"/>
          <w:shd w:val="clear" w:color="auto" w:fill="FFFFFF"/>
          <w:lang w:val="pt-BR"/>
        </w:rPr>
      </w:pPr>
    </w:p>
    <w:p w14:paraId="4ECFDD83" w14:textId="77777777" w:rsidR="008830AB" w:rsidRPr="00453A2E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</w:pPr>
      <w:r w:rsidRPr="00453A2E"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  <w:t>4. AVISOS (02 minutos)</w:t>
      </w:r>
    </w:p>
    <w:p w14:paraId="266F2231" w14:textId="77777777" w:rsidR="0078769E" w:rsidRPr="00453A2E" w:rsidRDefault="0078769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61552F" w:rsidRPr="003E1613" w14:paraId="78DFD924" w14:textId="77777777" w:rsidTr="0035179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DCC1" w14:textId="33E26502" w:rsidR="0061552F" w:rsidRPr="00453A2E" w:rsidRDefault="00AA596C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453A2E">
              <w:rPr>
                <w:rFonts w:ascii="Garamond" w:hAnsi="Garamond" w:cs="Times New Roman"/>
                <w:b/>
                <w:bCs/>
              </w:rPr>
              <w:t>14</w:t>
            </w:r>
            <w:r w:rsidR="0061552F" w:rsidRPr="00453A2E">
              <w:rPr>
                <w:rFonts w:ascii="Garamond" w:hAnsi="Garamond" w:cs="Times New Roman"/>
                <w:b/>
                <w:bCs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B7A6" w14:textId="3A81B2F2" w:rsidR="0061552F" w:rsidRPr="00453A2E" w:rsidRDefault="0061552F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257C" w14:textId="5DC3DD0F" w:rsidR="0061552F" w:rsidRPr="00453A2E" w:rsidRDefault="0061552F" w:rsidP="0035179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CAFÉ COM BÍBLIA</w:t>
            </w:r>
            <w:r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EC6B2F" w:rsidRPr="003E1613" w14:paraId="753E2D95" w14:textId="77777777" w:rsidTr="008F162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72EF" w14:textId="1E9EC669" w:rsidR="00EC6B2F" w:rsidRPr="00453A2E" w:rsidRDefault="00AA596C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453A2E">
              <w:rPr>
                <w:rFonts w:ascii="Garamond" w:hAnsi="Garamond" w:cs="Times New Roman"/>
                <w:b/>
                <w:bCs/>
              </w:rPr>
              <w:t>16</w:t>
            </w:r>
            <w:r w:rsidR="00EC6B2F" w:rsidRPr="00453A2E">
              <w:rPr>
                <w:rFonts w:ascii="Garamond" w:hAnsi="Garamond" w:cs="Times New Roman"/>
                <w:b/>
                <w:bCs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D1530" w14:textId="5C977849" w:rsidR="00EC6B2F" w:rsidRPr="00453A2E" w:rsidRDefault="00EC6B2F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2AE86" w14:textId="72E4029C" w:rsidR="00EC6B2F" w:rsidRPr="00453A2E" w:rsidRDefault="0061552F" w:rsidP="00AA596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CULTO</w:t>
            </w:r>
            <w:r w:rsidR="00EC6B2F" w:rsidRPr="00453A2E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 DIFLEN</w:t>
            </w:r>
            <w:r w:rsidR="00AA596C"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 – 20h0</w:t>
            </w:r>
            <w:r w:rsidR="00EC6B2F"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0</w:t>
            </w:r>
            <w:r w:rsidR="0078769E"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. </w:t>
            </w:r>
            <w:r w:rsidR="00AA596C"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Esperamos você e toda a sua célula!</w:t>
            </w:r>
          </w:p>
        </w:tc>
      </w:tr>
      <w:tr w:rsidR="00453A2E" w:rsidRPr="00453A2E" w14:paraId="1859D2C4" w14:textId="77777777" w:rsidTr="008F162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53937" w14:textId="48F772A2" w:rsidR="00453A2E" w:rsidRPr="00453A2E" w:rsidRDefault="00453A2E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 w:rsidRPr="00453A2E">
              <w:rPr>
                <w:rFonts w:ascii="Garamond" w:hAnsi="Garamond" w:cs="Times New Roman"/>
                <w:b/>
                <w:bCs/>
              </w:rPr>
              <w:t>16/12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0DB36" w14:textId="0B6779E0" w:rsidR="00453A2E" w:rsidRPr="00453A2E" w:rsidRDefault="00453A2E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64D21" w14:textId="3CF34243" w:rsidR="00453A2E" w:rsidRPr="00453A2E" w:rsidRDefault="00453A2E" w:rsidP="00AA596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FESTA DE NATAL AVA </w:t>
            </w:r>
            <w:r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– 16h00. Local: R. Pedro Miguel </w:t>
            </w:r>
            <w:proofErr w:type="spellStart"/>
            <w:r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Rogana</w:t>
            </w:r>
            <w:proofErr w:type="spellEnd"/>
            <w:r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 (Cidade Jardim 2), no galpão do Centro Social. Será uma festa voltada para as crianças do bairro.</w:t>
            </w:r>
          </w:p>
        </w:tc>
      </w:tr>
      <w:tr w:rsidR="00026E29" w:rsidRPr="00453A2E" w14:paraId="495C60D0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0F74" w14:textId="47C3644E" w:rsidR="00026E29" w:rsidRPr="00453A2E" w:rsidRDefault="00AA596C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17</w:t>
            </w:r>
            <w:r w:rsidR="00EC6B2F" w:rsidRPr="00453A2E">
              <w:rPr>
                <w:rFonts w:ascii="Garamond" w:hAnsi="Garamond" w:cs="Times New Roman"/>
                <w:b/>
                <w:bCs/>
                <w:lang w:val="pt-PT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BA16A" w14:textId="6FE34AB7" w:rsidR="00026E29" w:rsidRPr="00453A2E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A79EE" w14:textId="70AB2FDA" w:rsidR="00026E29" w:rsidRPr="00453A2E" w:rsidRDefault="0061552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APENAS UM</w:t>
            </w:r>
            <w:r w:rsidR="00026E29" w:rsidRPr="00453A2E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 CULTO DE CELEBRAÇÃO! </w:t>
            </w:r>
            <w:r w:rsidR="00026E29"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– 19h00</w:t>
            </w:r>
          </w:p>
          <w:p w14:paraId="22AC5C44" w14:textId="3A5FFC8F" w:rsidR="00026E29" w:rsidRPr="00453A2E" w:rsidRDefault="00026E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Estaremos encerrando o ano celebrando juntos o mês da unidade em Dezembro! Não perca!</w:t>
            </w:r>
          </w:p>
        </w:tc>
      </w:tr>
      <w:tr w:rsidR="005C7BD0" w:rsidRPr="00182902" w14:paraId="23F740B2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EC3BE" w14:textId="683EAABC" w:rsidR="005C7BD0" w:rsidRPr="00453A2E" w:rsidRDefault="00AA596C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19</w:t>
            </w:r>
            <w:r w:rsidR="005C7BD0" w:rsidRPr="00453A2E">
              <w:rPr>
                <w:rFonts w:ascii="Garamond" w:hAnsi="Garamond" w:cs="Times New Roman"/>
                <w:b/>
                <w:bCs/>
                <w:lang w:val="pt-PT"/>
              </w:rPr>
              <w:t>/1</w:t>
            </w:r>
            <w:r w:rsidR="009D7075" w:rsidRPr="00453A2E">
              <w:rPr>
                <w:rFonts w:ascii="Garamond" w:hAnsi="Garamond" w:cs="Times New Roman"/>
                <w:b/>
                <w:bCs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810FD" w14:textId="77777777" w:rsidR="005C7BD0" w:rsidRPr="00453A2E" w:rsidRDefault="005C7BD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E51B8" w14:textId="1E4E7541" w:rsidR="008107D4" w:rsidRPr="00453A2E" w:rsidRDefault="0061552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TERÇA VIVA</w:t>
            </w:r>
            <w:r w:rsidR="009625E5" w:rsidRPr="00453A2E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 – 19h30.</w:t>
            </w:r>
            <w:r w:rsidR="009D7075" w:rsidRPr="00453A2E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 Venha e traga toda a sua célula!</w:t>
            </w:r>
          </w:p>
          <w:p w14:paraId="70C07FE4" w14:textId="0DE1CF92" w:rsidR="0061552F" w:rsidRPr="00453A2E" w:rsidRDefault="0061552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Estaremos celebrando juntos o DIA DO DISCIPULADOR! </w:t>
            </w:r>
          </w:p>
        </w:tc>
      </w:tr>
      <w:tr w:rsidR="006C55D8" w:rsidRPr="00182902" w14:paraId="0A0CAA18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454C2" w14:textId="45DD6620" w:rsidR="006C55D8" w:rsidRPr="00453A2E" w:rsidRDefault="006C55D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23/12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464ED" w14:textId="791D02E8" w:rsidR="006C55D8" w:rsidRPr="00453A2E" w:rsidRDefault="006C55D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0B8C1" w14:textId="6F7409A1" w:rsidR="006C55D8" w:rsidRPr="00453A2E" w:rsidRDefault="006C55D8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DIFLEN ESPECIAL DE NATAL </w:t>
            </w:r>
            <w:r w:rsidRPr="00453A2E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>– 20h00. Um culto especial onde juntos estaremos celebrando ao Rei Jesus!</w:t>
            </w:r>
          </w:p>
        </w:tc>
      </w:tr>
      <w:tr w:rsidR="009652C5" w:rsidRPr="003E1613" w14:paraId="53381C24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837A0" w14:textId="2A9C67C6" w:rsidR="009652C5" w:rsidRPr="00453A2E" w:rsidRDefault="009652C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24/12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AD855" w14:textId="4D45D079" w:rsidR="009652C5" w:rsidRPr="00453A2E" w:rsidRDefault="009652C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9FB3D" w14:textId="22C9DEE0" w:rsidR="009652C5" w:rsidRPr="00453A2E" w:rsidRDefault="009652C5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CULTO ESPECIAL DE NATAL – </w:t>
            </w:r>
            <w:r w:rsidRPr="00453A2E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>19h00. Traga toda a sua célula para essa noite especial.</w:t>
            </w:r>
          </w:p>
        </w:tc>
      </w:tr>
      <w:tr w:rsidR="006C55D8" w:rsidRPr="00453A2E" w14:paraId="1FA2DBF7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B8AE" w14:textId="51A25714" w:rsidR="006C55D8" w:rsidRPr="00453A2E" w:rsidRDefault="006C55D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30/12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7B6BE" w14:textId="27D6692B" w:rsidR="006C55D8" w:rsidRPr="00453A2E" w:rsidRDefault="006C55D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B4AC6" w14:textId="77777777" w:rsidR="006C55D8" w:rsidRPr="00453A2E" w:rsidRDefault="006C55D8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NEON FEST </w:t>
            </w:r>
            <w:r w:rsidRPr="00453A2E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>– 20h00. O DIFLEN ira encerrar o ano em grande estilo e com muita festa. Não perca!</w:t>
            </w:r>
          </w:p>
          <w:p w14:paraId="4A4A4E18" w14:textId="672F5F0F" w:rsidR="006C55D8" w:rsidRPr="00453A2E" w:rsidRDefault="006C55D8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453A2E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>Obs.: Compre sua tinta neon para pintar o rosto para essa noite. É necessário todos virem de camiseta branca.</w:t>
            </w:r>
          </w:p>
        </w:tc>
      </w:tr>
      <w:tr w:rsidR="0078769E" w:rsidRPr="00182902" w14:paraId="2FF2372B" w14:textId="77777777" w:rsidTr="0018585F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8251A" w14:textId="37C0764E" w:rsidR="0078769E" w:rsidRPr="00453A2E" w:rsidRDefault="0078769E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453A2E">
              <w:rPr>
                <w:rFonts w:ascii="Garamond" w:hAnsi="Garamond" w:cs="Times New Roman"/>
                <w:b/>
                <w:bCs/>
                <w:lang w:val="pt-PT"/>
              </w:rPr>
              <w:t>09 a 13/ 2018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9069" w14:textId="77777777" w:rsidR="0078769E" w:rsidRPr="00453A2E" w:rsidRDefault="0078769E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53A2E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>DIFLEN CAMP 2018.</w:t>
            </w:r>
            <w:r w:rsidRPr="00453A2E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Pr="00453A2E"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Tema: Intensidade. </w:t>
            </w:r>
            <w:r w:rsidR="00EE67BC" w:rsidRPr="00453A2E"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>Valor da inscrição: R$ 150,00. Idade mínima: 13 anos</w:t>
            </w:r>
          </w:p>
          <w:p w14:paraId="0E7B6C30" w14:textId="28D3DD84" w:rsidR="00EE67BC" w:rsidRPr="00453A2E" w:rsidRDefault="00EE67BC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53A2E"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>Faça já a sua inscrição ao final dos cultos DIFLEN, TERÇA VIVA e CULTOS DE CELEBRAÇÃO.</w:t>
            </w:r>
          </w:p>
        </w:tc>
      </w:tr>
      <w:tr w:rsidR="009D7075" w:rsidRPr="003E1613" w14:paraId="105E23E0" w14:textId="77777777" w:rsidTr="008179C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8C018" w14:textId="456FD38D" w:rsidR="009D7075" w:rsidRPr="00453A2E" w:rsidRDefault="009D7075" w:rsidP="009D7075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53A2E"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>A AVA (Associação Vale em Ação), responsável pela assistência social da IBVB está recebendo doações de brinquedos novos para a realização da Festa de Natal, para crianças carentes. Faça a sua doação! Você pode depositar o brinquedo na caixa no hall de entrada da Catedral do Amor.</w:t>
            </w:r>
          </w:p>
        </w:tc>
      </w:tr>
    </w:tbl>
    <w:p w14:paraId="61D838FE" w14:textId="77777777" w:rsidR="000E2008" w:rsidRPr="00453A2E" w:rsidRDefault="000E2008" w:rsidP="00DD0D09">
      <w:pPr>
        <w:jc w:val="both"/>
        <w:rPr>
          <w:rFonts w:ascii="Garamond" w:hAnsi="Garamond"/>
          <w:b/>
          <w:bCs/>
          <w:color w:val="FFFFFF"/>
          <w:sz w:val="22"/>
          <w:szCs w:val="22"/>
          <w:u w:color="FFFFFF"/>
          <w:shd w:val="clear" w:color="auto" w:fill="000000"/>
          <w:lang w:val="pt-BR"/>
        </w:rPr>
      </w:pPr>
    </w:p>
    <w:p w14:paraId="3F0F58BE" w14:textId="77777777" w:rsidR="007D7DD0" w:rsidRPr="00453A2E" w:rsidRDefault="000131B1" w:rsidP="00DD0D09">
      <w:pPr>
        <w:pStyle w:val="Corpo"/>
        <w:jc w:val="both"/>
        <w:rPr>
          <w:rFonts w:ascii="Garamond" w:hAnsi="Garamond"/>
          <w:b/>
          <w:bCs/>
          <w:lang w:val="de-DE"/>
        </w:rPr>
      </w:pPr>
      <w:r w:rsidRPr="00453A2E">
        <w:rPr>
          <w:rFonts w:ascii="Garamond" w:hAnsi="Garamond"/>
          <w:b/>
          <w:bCs/>
          <w:color w:val="FFFFFF"/>
          <w:u w:color="FFFFFF"/>
          <w:shd w:val="clear" w:color="auto" w:fill="000000"/>
        </w:rPr>
        <w:t>5. EDIFICA</w:t>
      </w:r>
      <w:r w:rsidRPr="00453A2E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</w:t>
      </w:r>
      <w:r w:rsidRPr="00453A2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O (30 minutos)</w:t>
      </w:r>
      <w:r w:rsidR="00DF3A84" w:rsidRPr="00453A2E">
        <w:rPr>
          <w:rFonts w:ascii="Garamond" w:hAnsi="Garamond"/>
          <w:b/>
          <w:bCs/>
          <w:lang w:val="de-DE"/>
        </w:rPr>
        <w:t xml:space="preserve"> </w:t>
      </w:r>
    </w:p>
    <w:p w14:paraId="4ACC3D26" w14:textId="6C982878" w:rsidR="00B60461" w:rsidRPr="00453A2E" w:rsidRDefault="00DF3A84" w:rsidP="00073622">
      <w:pPr>
        <w:pStyle w:val="Corpo"/>
        <w:spacing w:line="240" w:lineRule="auto"/>
        <w:jc w:val="both"/>
        <w:rPr>
          <w:rFonts w:ascii="Garamond" w:hAnsi="Garamond"/>
          <w:b/>
          <w:bCs/>
          <w:lang w:val="de-DE"/>
        </w:rPr>
      </w:pPr>
      <w:r w:rsidRPr="00453A2E">
        <w:rPr>
          <w:rFonts w:ascii="Garamond" w:hAnsi="Garamond"/>
          <w:b/>
          <w:bCs/>
          <w:lang w:val="de-DE"/>
        </w:rPr>
        <w:t>T</w:t>
      </w:r>
      <w:r w:rsidR="000131B1" w:rsidRPr="00453A2E">
        <w:rPr>
          <w:rFonts w:ascii="Garamond" w:hAnsi="Garamond"/>
          <w:b/>
          <w:bCs/>
          <w:lang w:val="de-DE"/>
        </w:rPr>
        <w:t>EMA</w:t>
      </w:r>
      <w:r w:rsidR="000131B1" w:rsidRPr="00453A2E">
        <w:rPr>
          <w:rFonts w:ascii="Garamond" w:hAnsi="Garamond"/>
          <w:b/>
        </w:rPr>
        <w:t>:</w:t>
      </w:r>
      <w:r w:rsidR="00644E80" w:rsidRPr="00453A2E">
        <w:rPr>
          <w:rFonts w:ascii="Garamond" w:hAnsi="Garamond"/>
          <w:b/>
        </w:rPr>
        <w:t xml:space="preserve"> </w:t>
      </w:r>
      <w:r w:rsidR="00644E80" w:rsidRPr="00453A2E">
        <w:rPr>
          <w:rFonts w:ascii="Garamond" w:hAnsi="Garamond"/>
          <w:b/>
          <w:bCs/>
          <w:color w:val="auto"/>
        </w:rPr>
        <w:t xml:space="preserve"> </w:t>
      </w:r>
      <w:r w:rsidR="00A37C26" w:rsidRPr="00453A2E">
        <w:rPr>
          <w:rFonts w:ascii="Garamond" w:hAnsi="Garamond"/>
          <w:b/>
          <w:bCs/>
          <w:color w:val="auto"/>
        </w:rPr>
        <w:t>Série – O poder da unidade e do alinhamento – A edificação da unidade</w:t>
      </w:r>
    </w:p>
    <w:p w14:paraId="3B0DCB67" w14:textId="556AF401" w:rsidR="0083003B" w:rsidRPr="00453A2E" w:rsidRDefault="0093655A" w:rsidP="00073622">
      <w:pPr>
        <w:pStyle w:val="Ttulo"/>
        <w:jc w:val="both"/>
        <w:rPr>
          <w:rFonts w:ascii="Garamond" w:hAnsi="Garamond"/>
          <w:sz w:val="22"/>
          <w:szCs w:val="22"/>
        </w:rPr>
      </w:pPr>
      <w:r w:rsidRPr="00453A2E">
        <w:rPr>
          <w:rFonts w:ascii="Garamond" w:hAnsi="Garamond"/>
          <w:sz w:val="22"/>
          <w:szCs w:val="22"/>
        </w:rPr>
        <w:t>Texto base</w:t>
      </w:r>
      <w:r w:rsidRPr="00453A2E">
        <w:rPr>
          <w:rFonts w:ascii="Garamond" w:hAnsi="Garamond"/>
          <w:sz w:val="22"/>
          <w:szCs w:val="22"/>
          <w:lang w:val="ru-RU"/>
        </w:rPr>
        <w:t>:</w:t>
      </w:r>
      <w:r w:rsidR="000418C5" w:rsidRPr="00453A2E">
        <w:rPr>
          <w:rFonts w:ascii="Garamond" w:hAnsi="Garamond"/>
          <w:sz w:val="22"/>
          <w:szCs w:val="22"/>
        </w:rPr>
        <w:t xml:space="preserve"> </w:t>
      </w:r>
      <w:r w:rsidR="00A37C26" w:rsidRPr="00453A2E">
        <w:rPr>
          <w:rFonts w:ascii="Garamond" w:hAnsi="Garamond"/>
          <w:sz w:val="22"/>
          <w:szCs w:val="22"/>
        </w:rPr>
        <w:t>João 12.12-13</w:t>
      </w:r>
      <w:r w:rsidR="009652C5" w:rsidRPr="00453A2E">
        <w:rPr>
          <w:rFonts w:ascii="Garamond" w:hAnsi="Garamond"/>
          <w:sz w:val="22"/>
          <w:szCs w:val="22"/>
        </w:rPr>
        <w:t>; João 17.1, 20-26</w:t>
      </w:r>
    </w:p>
    <w:p w14:paraId="7C91BE9A" w14:textId="4C231BC2" w:rsidR="00A37C26" w:rsidRPr="00453A2E" w:rsidRDefault="00A37C26" w:rsidP="00A37C26">
      <w:pPr>
        <w:pStyle w:val="Corpo"/>
        <w:spacing w:after="0"/>
      </w:pPr>
      <w:r w:rsidRPr="00453A2E">
        <w:t>- Percebemos nesse texto que, algo antagônico acontece no ministério de Jesus: ele é recebido como Rei pela multidão em um momento, e, em outro, crucificado pelas mesmas pessoas.</w:t>
      </w:r>
    </w:p>
    <w:p w14:paraId="231A89BF" w14:textId="04DD4798" w:rsidR="00A37C26" w:rsidRPr="00453A2E" w:rsidRDefault="00A37C26" w:rsidP="00A37C26">
      <w:pPr>
        <w:pStyle w:val="Corpo"/>
        <w:spacing w:after="0"/>
      </w:pPr>
      <w:r w:rsidRPr="00453A2E">
        <w:t xml:space="preserve">- Jesus vive dois eventos públicos: a glória (entrada triunfante) e a vergonha (crucificação e morte). </w:t>
      </w:r>
    </w:p>
    <w:p w14:paraId="3810324A" w14:textId="11B79FFB" w:rsidR="00A37C26" w:rsidRPr="00453A2E" w:rsidRDefault="00A37C26" w:rsidP="00A37C26">
      <w:pPr>
        <w:pStyle w:val="Corpo"/>
        <w:spacing w:after="0"/>
      </w:pPr>
      <w:r w:rsidRPr="00453A2E">
        <w:t>- Em João 17.20-26 Jesus faz a conhecida “Oração Sacerdotal”. O interessante é que essa oração não foi feita na entrada triunfante, mas em um momento que antecede sua morte, um momento de dor. Além disso, nessa ora</w:t>
      </w:r>
      <w:r w:rsidR="003E1613">
        <w:t>ção Jesus ora por todas as gerações que ainda viriam e não apenas pela geração presente da época.</w:t>
      </w:r>
    </w:p>
    <w:p w14:paraId="51D31605" w14:textId="5CFD1744" w:rsidR="00A37C26" w:rsidRPr="00453A2E" w:rsidRDefault="00A37C26" w:rsidP="00A37C26">
      <w:pPr>
        <w:pStyle w:val="Corpo"/>
        <w:spacing w:after="0"/>
      </w:pPr>
      <w:r w:rsidRPr="00453A2E">
        <w:t xml:space="preserve">- Na oração sacerdotal, Jesus poderia ter orado por tantos motivos, mas ele escolhe orar por algo fundamental para a Igreja: Unidade. </w:t>
      </w:r>
    </w:p>
    <w:p w14:paraId="4A426D65" w14:textId="553994F2" w:rsidR="0081434D" w:rsidRPr="00453A2E" w:rsidRDefault="0083003B" w:rsidP="006C55D8">
      <w:pPr>
        <w:pStyle w:val="Ttulo"/>
        <w:jc w:val="both"/>
        <w:rPr>
          <w:rStyle w:val="normaltextrun"/>
          <w:rFonts w:ascii="Garamond" w:hAnsi="Garamond" w:cs="Segoe UI"/>
          <w:sz w:val="22"/>
          <w:szCs w:val="22"/>
        </w:rPr>
      </w:pPr>
      <w:r w:rsidRPr="00453A2E">
        <w:rPr>
          <w:rStyle w:val="normaltextrun"/>
          <w:rFonts w:ascii="Garamond" w:hAnsi="Garamond" w:cs="Segoe UI"/>
          <w:sz w:val="22"/>
          <w:szCs w:val="22"/>
        </w:rPr>
        <w:lastRenderedPageBreak/>
        <w:t>1</w:t>
      </w:r>
      <w:r w:rsidR="00DF3A84" w:rsidRPr="00453A2E">
        <w:rPr>
          <w:rStyle w:val="normaltextrun"/>
          <w:rFonts w:ascii="Garamond" w:hAnsi="Garamond" w:cs="Segoe UI"/>
          <w:sz w:val="22"/>
          <w:szCs w:val="22"/>
        </w:rPr>
        <w:t xml:space="preserve">. </w:t>
      </w:r>
      <w:r w:rsidR="00A37C26" w:rsidRPr="00453A2E">
        <w:rPr>
          <w:rStyle w:val="normaltextrun"/>
          <w:rFonts w:ascii="Garamond" w:hAnsi="Garamond" w:cs="Segoe UI"/>
          <w:sz w:val="22"/>
          <w:szCs w:val="22"/>
        </w:rPr>
        <w:t>De acordo com a palavra de domingo, por que Jesus escolheu o tema “unidade” como foco de uma oração tão importante em seu ministério terreno? Compartilhe.</w:t>
      </w:r>
    </w:p>
    <w:p w14:paraId="54D6F31D" w14:textId="45741664" w:rsidR="00A37C26" w:rsidRPr="00453A2E" w:rsidRDefault="00E91DA3" w:rsidP="00E91DA3">
      <w:pPr>
        <w:pStyle w:val="Corpo"/>
        <w:spacing w:after="0"/>
      </w:pPr>
      <w:r w:rsidRPr="00453A2E">
        <w:t xml:space="preserve">- Jesus cria que essa é a necessidade primária </w:t>
      </w:r>
      <w:proofErr w:type="gramStart"/>
      <w:r w:rsidRPr="00453A2E">
        <w:t>da  Igreja</w:t>
      </w:r>
      <w:proofErr w:type="gramEnd"/>
      <w:r w:rsidRPr="00453A2E">
        <w:t>.</w:t>
      </w:r>
    </w:p>
    <w:p w14:paraId="137332E4" w14:textId="50C97C77" w:rsidR="00E91DA3" w:rsidRPr="00453A2E" w:rsidRDefault="00E91DA3" w:rsidP="00E91DA3">
      <w:pPr>
        <w:pStyle w:val="Corpo"/>
        <w:spacing w:after="0"/>
      </w:pPr>
      <w:r w:rsidRPr="00453A2E">
        <w:t>- Além disso, Jesus deixa claro em sua oração, que quando todos os cristãos forem um o mundo crerá na palavra da salvação. A unidade tem poder para liberar salvação em nível global (</w:t>
      </w:r>
      <w:proofErr w:type="spellStart"/>
      <w:r w:rsidRPr="00453A2E">
        <w:t>Jo</w:t>
      </w:r>
      <w:proofErr w:type="spellEnd"/>
      <w:r w:rsidRPr="00453A2E">
        <w:t xml:space="preserve"> 17.21)</w:t>
      </w:r>
    </w:p>
    <w:p w14:paraId="23E98614" w14:textId="2FB82599" w:rsidR="00E91DA3" w:rsidRPr="00453A2E" w:rsidRDefault="00E91DA3" w:rsidP="00E91DA3">
      <w:pPr>
        <w:pStyle w:val="Corpo"/>
        <w:spacing w:after="0"/>
      </w:pPr>
      <w:r w:rsidRPr="00453A2E">
        <w:t>- Podemos perceber também na oração sacerdotal que a glória de Deus é derramada quando há unidade (</w:t>
      </w:r>
      <w:proofErr w:type="spellStart"/>
      <w:r w:rsidRPr="00453A2E">
        <w:t>Jo</w:t>
      </w:r>
      <w:proofErr w:type="spellEnd"/>
      <w:r w:rsidRPr="00453A2E">
        <w:t xml:space="preserve"> 17.22)</w:t>
      </w:r>
    </w:p>
    <w:p w14:paraId="0916188A" w14:textId="140DBC18" w:rsidR="00E91DA3" w:rsidRPr="00453A2E" w:rsidRDefault="00E91DA3" w:rsidP="00E91DA3">
      <w:pPr>
        <w:pStyle w:val="Corpo"/>
        <w:spacing w:after="0"/>
      </w:pPr>
      <w:r w:rsidRPr="00453A2E">
        <w:t>- Através da unidade podemos também conhecer mais a Jesus (</w:t>
      </w:r>
      <w:proofErr w:type="spellStart"/>
      <w:r w:rsidRPr="00453A2E">
        <w:t>Jo</w:t>
      </w:r>
      <w:proofErr w:type="spellEnd"/>
      <w:r w:rsidRPr="00453A2E">
        <w:t xml:space="preserve"> 17.23-26)</w:t>
      </w:r>
    </w:p>
    <w:p w14:paraId="28626399" w14:textId="77777777" w:rsidR="009E08C0" w:rsidRPr="00453A2E" w:rsidRDefault="009E08C0" w:rsidP="00073622">
      <w:pPr>
        <w:pStyle w:val="Ttulo"/>
        <w:jc w:val="both"/>
        <w:rPr>
          <w:rFonts w:ascii="Garamond" w:hAnsi="Garamond" w:cs="Segoe UI"/>
          <w:sz w:val="22"/>
          <w:szCs w:val="22"/>
        </w:rPr>
      </w:pPr>
    </w:p>
    <w:p w14:paraId="2456DE74" w14:textId="55066953" w:rsidR="0081434D" w:rsidRPr="00453A2E" w:rsidRDefault="006339F2" w:rsidP="006C55D8">
      <w:pPr>
        <w:pStyle w:val="Ttulo"/>
        <w:jc w:val="both"/>
        <w:rPr>
          <w:rFonts w:ascii="Garamond" w:hAnsi="Garamond" w:cs="Segoe UI"/>
          <w:sz w:val="22"/>
          <w:szCs w:val="22"/>
        </w:rPr>
      </w:pPr>
      <w:r w:rsidRPr="00453A2E">
        <w:rPr>
          <w:rFonts w:ascii="Garamond" w:hAnsi="Garamond" w:cs="Segoe UI"/>
          <w:sz w:val="22"/>
          <w:szCs w:val="22"/>
        </w:rPr>
        <w:t xml:space="preserve">2. </w:t>
      </w:r>
      <w:r w:rsidR="00E91DA3" w:rsidRPr="00453A2E">
        <w:rPr>
          <w:rFonts w:ascii="Garamond" w:hAnsi="Garamond" w:cs="Segoe UI"/>
          <w:sz w:val="22"/>
          <w:szCs w:val="22"/>
        </w:rPr>
        <w:t>Conforme o Pr. Daniel ministrou no domingo, qual é o maior inimigo da unidade? Compartilhe.</w:t>
      </w:r>
    </w:p>
    <w:p w14:paraId="4DCCF883" w14:textId="319BE7F0" w:rsidR="00F27ACE" w:rsidRPr="00453A2E" w:rsidRDefault="00E91DA3" w:rsidP="00FD1B5C">
      <w:pPr>
        <w:pStyle w:val="Corpo"/>
        <w:spacing w:after="0"/>
      </w:pPr>
      <w:r w:rsidRPr="00453A2E">
        <w:t>- O maior inimigo da unidade é a expectativa errada colocado em homens. Aqueles judeus receberam a Jesus com festa porque estavam com a expectativa que ele fosse o grande libertador de Israel do domínio romano.</w:t>
      </w:r>
    </w:p>
    <w:p w14:paraId="780F6A84" w14:textId="60474FAD" w:rsidR="00FD1B5C" w:rsidRPr="00453A2E" w:rsidRDefault="00FD1B5C" w:rsidP="00FD1B5C">
      <w:pPr>
        <w:pStyle w:val="Corpo"/>
        <w:spacing w:after="0"/>
      </w:pPr>
      <w:r w:rsidRPr="00453A2E">
        <w:t>- Todas as vezes que nos frustramos com alguém é porque geramos expectativas erradas. Isso quebra a unidade.</w:t>
      </w:r>
    </w:p>
    <w:p w14:paraId="204F0530" w14:textId="55092329" w:rsidR="000D68D1" w:rsidRPr="00453A2E" w:rsidRDefault="000D68D1" w:rsidP="00FD1B5C">
      <w:pPr>
        <w:pStyle w:val="Corpo"/>
        <w:spacing w:after="0"/>
      </w:pPr>
      <w:r w:rsidRPr="00453A2E">
        <w:t>- Somente acontece verdadeira unidade depois que morremos para as expectativas erradas.</w:t>
      </w:r>
    </w:p>
    <w:p w14:paraId="61A68DC6" w14:textId="77777777" w:rsidR="000D68D1" w:rsidRPr="00453A2E" w:rsidRDefault="000D68D1" w:rsidP="00FD1B5C">
      <w:pPr>
        <w:pStyle w:val="Corpo"/>
        <w:spacing w:after="0"/>
      </w:pPr>
    </w:p>
    <w:p w14:paraId="6ACE736B" w14:textId="5FE6BADF" w:rsidR="0051743E" w:rsidRPr="00453A2E" w:rsidRDefault="009E08C0" w:rsidP="006C55D8">
      <w:pPr>
        <w:pStyle w:val="Ttulo"/>
        <w:jc w:val="both"/>
        <w:rPr>
          <w:rFonts w:ascii="Garamond" w:hAnsi="Garamond" w:cs="Segoe UI"/>
          <w:sz w:val="22"/>
          <w:szCs w:val="22"/>
        </w:rPr>
      </w:pPr>
      <w:r w:rsidRPr="00453A2E">
        <w:rPr>
          <w:rFonts w:ascii="Garamond" w:hAnsi="Garamond" w:cs="Segoe UI"/>
          <w:sz w:val="22"/>
          <w:szCs w:val="22"/>
        </w:rPr>
        <w:t xml:space="preserve">3. </w:t>
      </w:r>
      <w:r w:rsidR="00E91DA3" w:rsidRPr="00453A2E">
        <w:rPr>
          <w:rFonts w:ascii="Garamond" w:hAnsi="Garamond" w:cs="Segoe UI"/>
          <w:sz w:val="22"/>
          <w:szCs w:val="22"/>
        </w:rPr>
        <w:t xml:space="preserve">Comente a frase: “A verdadeira unidade é provada na hora da morte e não da festa”. </w:t>
      </w:r>
    </w:p>
    <w:p w14:paraId="5A96CB29" w14:textId="5FA4A456" w:rsidR="000D68D1" w:rsidRPr="00453A2E" w:rsidRDefault="000D68D1" w:rsidP="000D68D1">
      <w:pPr>
        <w:pStyle w:val="Corpo"/>
        <w:spacing w:after="0"/>
      </w:pPr>
      <w:r w:rsidRPr="00453A2E">
        <w:t>- Para que haja unidade nós precisamos ter a atitude de morte deliberada, que envolve sacrifício, “engolir sapo”, suportar, perdoar e pedir perdão.</w:t>
      </w:r>
    </w:p>
    <w:p w14:paraId="29F2B8B4" w14:textId="71AF0AB0" w:rsidR="000D68D1" w:rsidRPr="00453A2E" w:rsidRDefault="000D68D1" w:rsidP="000D68D1">
      <w:pPr>
        <w:pStyle w:val="Corpo"/>
        <w:spacing w:after="0"/>
      </w:pPr>
      <w:r w:rsidRPr="00453A2E">
        <w:t xml:space="preserve">- Provamos que somos um, quando no momento da decepção e dor escolhemos morrer para nossos direitos. </w:t>
      </w:r>
    </w:p>
    <w:p w14:paraId="6339EDC2" w14:textId="287405ED" w:rsidR="000D68D1" w:rsidRPr="00453A2E" w:rsidRDefault="000D68D1" w:rsidP="000D68D1">
      <w:pPr>
        <w:pStyle w:val="Corpo"/>
        <w:spacing w:after="0"/>
      </w:pPr>
      <w:r w:rsidRPr="00453A2E">
        <w:t>- A unidade não é revelada quando tudo está bem, mas quando conflitos acontecem.</w:t>
      </w:r>
    </w:p>
    <w:p w14:paraId="511C97CE" w14:textId="77777777" w:rsidR="00045973" w:rsidRPr="00453A2E" w:rsidRDefault="00045973" w:rsidP="000D68D1">
      <w:pPr>
        <w:pStyle w:val="Corpo"/>
        <w:spacing w:after="0"/>
      </w:pPr>
    </w:p>
    <w:p w14:paraId="2D5D4003" w14:textId="09AAC9E1" w:rsidR="00FD1B5C" w:rsidRPr="00453A2E" w:rsidRDefault="00FD1B5C" w:rsidP="00045973">
      <w:pPr>
        <w:pStyle w:val="Corpo"/>
        <w:spacing w:after="0"/>
        <w:rPr>
          <w:b/>
        </w:rPr>
      </w:pPr>
      <w:r w:rsidRPr="00453A2E">
        <w:rPr>
          <w:b/>
        </w:rPr>
        <w:t>4. O que significa o “Princípio da cruz e o Espetáculo da morte” no contexto da unidade, conforme foi falado no domingo? Compartilhe.</w:t>
      </w:r>
    </w:p>
    <w:p w14:paraId="50F890AD" w14:textId="4F2B6376" w:rsidR="00045973" w:rsidRPr="00453A2E" w:rsidRDefault="00045973" w:rsidP="00045973">
      <w:pPr>
        <w:pStyle w:val="Corpo"/>
        <w:spacing w:after="0"/>
      </w:pPr>
      <w:r w:rsidRPr="00453A2E">
        <w:t>- O princípio da cruz é a nossa escolhe de morte e entrega que culmina no espetáculo da cruz.</w:t>
      </w:r>
    </w:p>
    <w:p w14:paraId="0B86D879" w14:textId="4B12F25F" w:rsidR="00045973" w:rsidRPr="00453A2E" w:rsidRDefault="00045973" w:rsidP="00045973">
      <w:pPr>
        <w:pStyle w:val="Corpo"/>
        <w:spacing w:after="0"/>
      </w:pPr>
      <w:r w:rsidRPr="00453A2E">
        <w:t>- Só teremos verdadeira unidade quando morrermos por pessoas e continuarmos a morrer.</w:t>
      </w:r>
    </w:p>
    <w:p w14:paraId="0CADE7E2" w14:textId="777FBA30" w:rsidR="00045973" w:rsidRPr="00453A2E" w:rsidRDefault="00045973" w:rsidP="00045973">
      <w:pPr>
        <w:pStyle w:val="Corpo"/>
        <w:spacing w:after="0"/>
      </w:pPr>
      <w:r w:rsidRPr="00453A2E">
        <w:t>- Quando nossas expectativas a respeito de pessoas são frustradas pela decepção, podemos escolher ir para a cruz, perdoar o irmão e proteger a unidade com ele.</w:t>
      </w:r>
    </w:p>
    <w:p w14:paraId="30E90C0A" w14:textId="612E0E92" w:rsidR="00045973" w:rsidRPr="00453A2E" w:rsidRDefault="00045973" w:rsidP="00045973">
      <w:pPr>
        <w:pStyle w:val="Corpo"/>
        <w:spacing w:after="0"/>
      </w:pPr>
      <w:r w:rsidRPr="00453A2E">
        <w:t>- Quando estamos dispostos a entrar no nível de cruz em nossos relacionamentos é quando a unidade é aperfeiçoada em nós.</w:t>
      </w:r>
    </w:p>
    <w:p w14:paraId="1BD7033A" w14:textId="1E577ED2" w:rsidR="00045973" w:rsidRPr="00453A2E" w:rsidRDefault="00045973" w:rsidP="00045973">
      <w:pPr>
        <w:pStyle w:val="Corpo"/>
        <w:spacing w:after="0"/>
      </w:pPr>
      <w:r w:rsidRPr="00453A2E">
        <w:t xml:space="preserve">- A verdadeira escolha de cruz por causa da unidade constrange as pessoas em amor (2 </w:t>
      </w:r>
      <w:proofErr w:type="spellStart"/>
      <w:r w:rsidRPr="00453A2E">
        <w:t>Co</w:t>
      </w:r>
      <w:proofErr w:type="spellEnd"/>
      <w:r w:rsidRPr="00453A2E">
        <w:t xml:space="preserve"> 5.14). Unidade se dá através de uma entrega em amor pelas pessoas, sem segundas intenções.</w:t>
      </w:r>
    </w:p>
    <w:p w14:paraId="0C72774D" w14:textId="5A7B6C06" w:rsidR="00045973" w:rsidRPr="00453A2E" w:rsidRDefault="00045973" w:rsidP="00045973">
      <w:pPr>
        <w:pStyle w:val="Corpo"/>
        <w:spacing w:after="0"/>
      </w:pPr>
      <w:r w:rsidRPr="00453A2E">
        <w:t>- Deus quer fazer morrer em nós toda expectativa centrada no homem, para que todas as nossas expectativas estejam completamente Nele.</w:t>
      </w:r>
    </w:p>
    <w:p w14:paraId="071C0F16" w14:textId="69494681" w:rsidR="00045973" w:rsidRPr="00453A2E" w:rsidRDefault="00045973" w:rsidP="00045973">
      <w:pPr>
        <w:pStyle w:val="Corpo"/>
        <w:spacing w:after="0"/>
      </w:pPr>
      <w:r w:rsidRPr="00453A2E">
        <w:t>- A verdadeira unidade é resultante do nível de cruz que tenho em meus relacionamentos</w:t>
      </w:r>
    </w:p>
    <w:p w14:paraId="7F540C34" w14:textId="77777777" w:rsidR="00073622" w:rsidRPr="00453A2E" w:rsidRDefault="00073622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  <w:u w:color="000000"/>
          <w:lang w:val="pt-BR" w:eastAsia="pt-BR"/>
        </w:rPr>
      </w:pPr>
    </w:p>
    <w:p w14:paraId="56653614" w14:textId="20D3EF07" w:rsidR="00073622" w:rsidRPr="00453A2E" w:rsidRDefault="00FD1B5C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  <w:u w:color="000000"/>
          <w:lang w:val="pt-BR" w:eastAsia="pt-BR"/>
        </w:rPr>
      </w:pPr>
      <w:r w:rsidRPr="00453A2E">
        <w:rPr>
          <w:rFonts w:ascii="Calibri" w:eastAsia="Calibri" w:hAnsi="Calibri" w:cs="Calibri"/>
          <w:b/>
          <w:color w:val="000000"/>
          <w:sz w:val="22"/>
          <w:szCs w:val="22"/>
          <w:u w:color="000000"/>
          <w:lang w:val="pt-BR" w:eastAsia="pt-BR"/>
        </w:rPr>
        <w:t>5</w:t>
      </w:r>
      <w:r w:rsidR="00073622" w:rsidRPr="00453A2E">
        <w:rPr>
          <w:rFonts w:ascii="Calibri" w:eastAsia="Calibri" w:hAnsi="Calibri" w:cs="Calibri"/>
          <w:b/>
          <w:color w:val="000000"/>
          <w:sz w:val="22"/>
          <w:szCs w:val="22"/>
          <w:u w:color="000000"/>
          <w:lang w:val="pt-BR" w:eastAsia="pt-BR"/>
        </w:rPr>
        <w:t>. Como podemos aplicar essa mensagem de domingo? Compartilhe.</w:t>
      </w:r>
    </w:p>
    <w:p w14:paraId="700AC8D4" w14:textId="77777777" w:rsidR="002D6698" w:rsidRPr="00453A2E" w:rsidRDefault="002D6698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u w:color="000000"/>
          <w:lang w:val="pt-BR" w:eastAsia="pt-BR"/>
        </w:rPr>
      </w:pPr>
    </w:p>
    <w:p w14:paraId="0E1A271D" w14:textId="1FF196F6" w:rsidR="00F30042" w:rsidRPr="00453A2E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val="pt-BR"/>
        </w:rPr>
      </w:pPr>
      <w:r w:rsidRPr="00453A2E">
        <w:rPr>
          <w:rFonts w:ascii="Garamond" w:hAnsi="Garamond"/>
          <w:bCs/>
          <w:color w:val="FFFFFF"/>
          <w:sz w:val="22"/>
          <w:szCs w:val="22"/>
          <w:u w:color="FFFFFF"/>
          <w:shd w:val="clear" w:color="auto" w:fill="000000"/>
          <w:lang w:val="pt-PT"/>
        </w:rPr>
        <w:t>6. COMPARTILHANDO A VISÃO (05 minutos</w:t>
      </w:r>
      <w:r w:rsidR="000753B6" w:rsidRPr="00453A2E">
        <w:rPr>
          <w:rFonts w:ascii="Garamond" w:hAnsi="Garamond"/>
          <w:bCs/>
          <w:color w:val="FFFFFF"/>
          <w:sz w:val="22"/>
          <w:szCs w:val="22"/>
          <w:u w:color="FFFFFF"/>
          <w:shd w:val="clear" w:color="auto" w:fill="000000"/>
          <w:lang w:val="pt-PT"/>
        </w:rPr>
        <w:t>)</w:t>
      </w:r>
      <w:r w:rsidR="000753B6" w:rsidRPr="00453A2E">
        <w:rPr>
          <w:rFonts w:ascii="Garamond" w:hAnsi="Garamond"/>
          <w:sz w:val="22"/>
          <w:szCs w:val="22"/>
          <w:lang w:val="pt-BR"/>
        </w:rPr>
        <w:t xml:space="preserve"> </w:t>
      </w:r>
      <w:r w:rsidR="006C55D8" w:rsidRPr="00453A2E">
        <w:rPr>
          <w:rFonts w:ascii="Garamond" w:hAnsi="Garamond"/>
          <w:sz w:val="22"/>
          <w:szCs w:val="22"/>
          <w:lang w:val="pt-BR"/>
        </w:rPr>
        <w:t>Fale a respeito da importância do cuidado na célula através do discipulado. Brevemente explique a visão do MDA através do coração.</w:t>
      </w:r>
    </w:p>
    <w:p w14:paraId="22913534" w14:textId="77777777" w:rsidR="009A47A0" w:rsidRPr="00453A2E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val="pt-BR"/>
        </w:rPr>
      </w:pPr>
    </w:p>
    <w:p w14:paraId="5FF256BA" w14:textId="77777777" w:rsidR="00453A2E" w:rsidRDefault="000131B1" w:rsidP="00453A2E">
      <w:pPr>
        <w:pStyle w:val="Corpo"/>
        <w:spacing w:line="240" w:lineRule="auto"/>
        <w:jc w:val="both"/>
        <w:rPr>
          <w:rFonts w:ascii="Garamond" w:hAnsi="Garamond"/>
        </w:rPr>
      </w:pPr>
      <w:r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de-DE"/>
        </w:rPr>
        <w:t>7. OFERTA (03 minutos)</w:t>
      </w:r>
      <w:r w:rsidRPr="00453A2E">
        <w:rPr>
          <w:rFonts w:ascii="Garamond" w:hAnsi="Garamond" w:cs="Times New Roman"/>
          <w:lang w:val="pt-PT"/>
        </w:rPr>
        <w:t xml:space="preserve"> </w:t>
      </w:r>
      <w:r w:rsidR="00180976" w:rsidRPr="00453A2E">
        <w:rPr>
          <w:rFonts w:ascii="Garamond" w:hAnsi="Garamond" w:cs="Times New Roman"/>
          <w:lang w:val="pt-PT"/>
        </w:rPr>
        <w:t>Ministre que as ofertas são direcionadas para a conclusão do sitio da IBVB, onde realizaremos nossos eventos.</w:t>
      </w:r>
    </w:p>
    <w:p w14:paraId="125E65F4" w14:textId="6EF617C7" w:rsidR="00A26145" w:rsidRPr="00453A2E" w:rsidRDefault="00361240" w:rsidP="00DD0D09">
      <w:pPr>
        <w:pStyle w:val="Corpo"/>
        <w:jc w:val="both"/>
        <w:rPr>
          <w:rFonts w:ascii="Garamond" w:hAnsi="Garamond"/>
        </w:rPr>
      </w:pPr>
      <w:r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es-ES_tradnl"/>
        </w:rPr>
        <w:t>8. ORAÇÃO PELAS NECESSIDADES</w:t>
      </w:r>
      <w:r w:rsidR="000131B1"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es-ES_tradnl"/>
        </w:rPr>
        <w:t xml:space="preserve"> (05minutos)</w:t>
      </w:r>
      <w:r w:rsidR="000131B1" w:rsidRPr="00453A2E">
        <w:rPr>
          <w:rFonts w:ascii="Garamond" w:hAnsi="Garamond" w:cs="Times New Roman"/>
          <w:lang w:val="pt-PT"/>
        </w:rPr>
        <w:t xml:space="preserve"> Clama a mim e responder-te-ei [...] –</w:t>
      </w:r>
      <w:r w:rsidR="000131B1" w:rsidRPr="00453A2E">
        <w:rPr>
          <w:rFonts w:ascii="Garamond" w:hAnsi="Garamond" w:cs="Times New Roman"/>
        </w:rPr>
        <w:t xml:space="preserve"> </w:t>
      </w:r>
      <w:r w:rsidR="000131B1" w:rsidRPr="00453A2E">
        <w:rPr>
          <w:rFonts w:ascii="Garamond" w:hAnsi="Garamond" w:cs="Times New Roman"/>
          <w:b/>
        </w:rPr>
        <w:t>Jr 33:3</w:t>
      </w:r>
      <w:r w:rsidR="000131B1" w:rsidRPr="00453A2E">
        <w:rPr>
          <w:rFonts w:ascii="Garamond" w:hAnsi="Garamond" w:cs="Times New Roman"/>
        </w:rPr>
        <w:t>.</w:t>
      </w:r>
    </w:p>
    <w:p w14:paraId="4A79F09F" w14:textId="77777777" w:rsidR="00A26145" w:rsidRPr="00453A2E" w:rsidRDefault="000131B1" w:rsidP="00453A2E">
      <w:pPr>
        <w:pStyle w:val="Corpo"/>
        <w:spacing w:line="240" w:lineRule="auto"/>
        <w:jc w:val="both"/>
        <w:rPr>
          <w:rFonts w:ascii="Garamond" w:hAnsi="Garamond" w:cs="Times New Roman"/>
          <w:lang w:val="pt-PT"/>
        </w:rPr>
      </w:pPr>
      <w:r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de-DE"/>
        </w:rPr>
        <w:t>9. ORA</w:t>
      </w:r>
      <w:r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pt-PT"/>
        </w:rPr>
        <w:t>ÇÃ</w:t>
      </w:r>
      <w:r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de-DE"/>
        </w:rPr>
        <w:t>O INTERCESS</w:t>
      </w:r>
      <w:r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pt-PT"/>
        </w:rPr>
        <w:t>Ó</w:t>
      </w:r>
      <w:r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de-DE"/>
        </w:rPr>
        <w:t>RIA PELA LIDERAN</w:t>
      </w:r>
      <w:r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pt-PT"/>
        </w:rPr>
        <w:t>ÇA (05 minutos</w:t>
      </w:r>
      <w:r w:rsidR="00406760" w:rsidRPr="00453A2E">
        <w:rPr>
          <w:rFonts w:ascii="Garamond" w:hAnsi="Garamond" w:cs="Times New Roman"/>
          <w:bCs/>
          <w:color w:val="FFFFFF"/>
          <w:u w:color="FFFFFF"/>
          <w:shd w:val="clear" w:color="auto" w:fill="000000"/>
          <w:lang w:val="pt-PT"/>
        </w:rPr>
        <w:t>)</w:t>
      </w:r>
      <w:r w:rsidRPr="00453A2E">
        <w:rPr>
          <w:rFonts w:ascii="Garamond" w:hAnsi="Garamond" w:cs="Times New Roman"/>
          <w:lang w:val="pt-PT"/>
        </w:rPr>
        <w:t xml:space="preserve"> Antes de tudo, recomendo que se façam [...] orações [...] por todos os que exercem autoridade [...] – I </w:t>
      </w:r>
      <w:r w:rsidRPr="00453A2E">
        <w:rPr>
          <w:rFonts w:ascii="Garamond" w:hAnsi="Garamond" w:cs="Times New Roman"/>
          <w:b/>
          <w:lang w:val="pt-PT"/>
        </w:rPr>
        <w:t>Tm 2:1-2</w:t>
      </w:r>
      <w:r w:rsidRPr="00453A2E">
        <w:rPr>
          <w:rFonts w:ascii="Garamond" w:hAnsi="Garamond" w:cs="Times New Roman"/>
          <w:lang w:val="pt-PT"/>
        </w:rPr>
        <w:t>.</w:t>
      </w:r>
    </w:p>
    <w:p w14:paraId="4310D954" w14:textId="3F7CDE7E" w:rsidR="009A13AD" w:rsidRPr="00F27ACE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453A2E">
        <w:rPr>
          <w:rFonts w:ascii="Garamond" w:hAnsi="Garamond"/>
          <w:bCs/>
          <w:color w:val="FFFFFF"/>
          <w:u w:color="FFFFFF"/>
          <w:shd w:val="clear" w:color="auto" w:fill="000000"/>
        </w:rPr>
        <w:t>10. COMUNH</w:t>
      </w:r>
      <w:r w:rsidRPr="00453A2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ÃO (tempo livre)</w:t>
      </w:r>
      <w:r w:rsidR="000753B6" w:rsidRPr="00453A2E">
        <w:rPr>
          <w:rFonts w:ascii="Garamond" w:hAnsi="Garamond"/>
        </w:rPr>
        <w:t xml:space="preserve"> </w:t>
      </w:r>
      <w:r w:rsidR="006C55D8" w:rsidRPr="00453A2E">
        <w:rPr>
          <w:rFonts w:ascii="Garamond" w:hAnsi="Garamond"/>
        </w:rPr>
        <w:t>Trabalhe nesse tempo o “Fator Barnabé”, ou seja, incluir aqueles que estão chegando agora nas conversas e comunhão. Não deixe nin</w:t>
      </w:r>
      <w:r w:rsidR="006C55D8">
        <w:rPr>
          <w:rFonts w:ascii="Garamond" w:hAnsi="Garamond"/>
          <w:sz w:val="24"/>
          <w:szCs w:val="24"/>
        </w:rPr>
        <w:t>guém “boiando”.</w:t>
      </w:r>
    </w:p>
    <w:sectPr w:rsidR="009A13AD" w:rsidRPr="00F27ACE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0E394" w14:textId="77777777" w:rsidR="00347DD8" w:rsidRDefault="00347DD8" w:rsidP="00340501">
      <w:r>
        <w:separator/>
      </w:r>
    </w:p>
  </w:endnote>
  <w:endnote w:type="continuationSeparator" w:id="0">
    <w:p w14:paraId="137F480B" w14:textId="77777777" w:rsidR="00347DD8" w:rsidRDefault="00347DD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77777777" w:rsidR="008F162D" w:rsidRDefault="008F162D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0AD9F" w14:textId="77777777" w:rsidR="00347DD8" w:rsidRDefault="00347DD8" w:rsidP="00340501">
      <w:r>
        <w:separator/>
      </w:r>
    </w:p>
  </w:footnote>
  <w:footnote w:type="continuationSeparator" w:id="0">
    <w:p w14:paraId="13E4969C" w14:textId="77777777" w:rsidR="00347DD8" w:rsidRDefault="00347DD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8F162D" w:rsidRDefault="008F162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05780678" w:rsidR="008F162D" w:rsidRPr="000E0AFA" w:rsidRDefault="008F162D" w:rsidP="0078769E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AA596C">
      <w:rPr>
        <w:rFonts w:ascii="Book Antiqua" w:hAnsi="Book Antiqua"/>
        <w:b/>
        <w:bCs/>
        <w:sz w:val="28"/>
        <w:szCs w:val="28"/>
        <w:lang w:val="pt-PT"/>
      </w:rPr>
      <w:t>Domingo, 10</w:t>
    </w:r>
    <w:r w:rsidR="0078769E">
      <w:rPr>
        <w:rFonts w:ascii="Book Antiqua" w:hAnsi="Book Antiqua"/>
        <w:b/>
        <w:bCs/>
        <w:sz w:val="28"/>
        <w:szCs w:val="28"/>
        <w:lang w:val="pt-PT"/>
      </w:rPr>
      <w:t xml:space="preserve"> de dezembro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8E5"/>
    <w:rsid w:val="001175CD"/>
    <w:rsid w:val="00120067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902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47DD8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1743E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73B89"/>
    <w:rsid w:val="00581EE7"/>
    <w:rsid w:val="00583914"/>
    <w:rsid w:val="005907A2"/>
    <w:rsid w:val="00591EBA"/>
    <w:rsid w:val="00594938"/>
    <w:rsid w:val="005A031A"/>
    <w:rsid w:val="005A60A7"/>
    <w:rsid w:val="005A7521"/>
    <w:rsid w:val="005A75FE"/>
    <w:rsid w:val="005B1261"/>
    <w:rsid w:val="005B31F3"/>
    <w:rsid w:val="005B3325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A43"/>
    <w:rsid w:val="005F28CA"/>
    <w:rsid w:val="005F3B35"/>
    <w:rsid w:val="00602026"/>
    <w:rsid w:val="0060229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C55D8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2511E"/>
    <w:rsid w:val="0083003B"/>
    <w:rsid w:val="00836637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E5A2B"/>
    <w:rsid w:val="008F0460"/>
    <w:rsid w:val="008F162D"/>
    <w:rsid w:val="008F4BBB"/>
    <w:rsid w:val="008F588F"/>
    <w:rsid w:val="00903E94"/>
    <w:rsid w:val="00905707"/>
    <w:rsid w:val="00907207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3C24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91DA3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93ED8FB1-0306-49CA-B67E-01979ADA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C2C3-6552-48E5-80C2-D7D73B08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2017-12-11T18:41:00Z</cp:lastPrinted>
  <dcterms:created xsi:type="dcterms:W3CDTF">2017-12-11T18:41:00Z</dcterms:created>
  <dcterms:modified xsi:type="dcterms:W3CDTF">2017-12-11T18:41:00Z</dcterms:modified>
</cp:coreProperties>
</file>