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765778E8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937FA">
              <w:rPr>
                <w:rFonts w:ascii="Avenir Next LT Pro" w:hAnsi="Avenir Next LT Pro"/>
                <w:i/>
                <w:iCs/>
              </w:rPr>
              <w:t xml:space="preserve">Qual foi o rio mais bonito que você já </w:t>
            </w:r>
            <w:r w:rsidR="00407FE4">
              <w:rPr>
                <w:rFonts w:ascii="Avenir Next LT Pro" w:hAnsi="Avenir Next LT Pro"/>
                <w:i/>
                <w:iCs/>
              </w:rPr>
              <w:t>conheceu?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4479BAB5" w:rsidR="001E6CF1" w:rsidRPr="0094448B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C937FA">
              <w:rPr>
                <w:rFonts w:ascii="Avenir Next LT Pro" w:hAnsi="Avenir Next LT Pro"/>
                <w:i/>
                <w:iCs/>
              </w:rPr>
              <w:t>Como Zaqueu eu quero subir...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F93D5D4" w14:textId="388EB908" w:rsidR="00C937FA" w:rsidRDefault="00C937FA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937F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Tomando posse das Promessas</w:t>
            </w:r>
            <w:r w:rsidR="001F6F52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50EE6371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937FA">
              <w:rPr>
                <w:rFonts w:ascii="Avenir Next LT Pro" w:hAnsi="Avenir Next LT Pro"/>
                <w:b/>
                <w:bCs/>
                <w:color w:val="FF0000"/>
              </w:rPr>
              <w:t>2 Coríntios 1:20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22FFECF3" w14:textId="77777777" w:rsidR="002B2C21" w:rsidRDefault="0019729F" w:rsidP="002B2C21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B2C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2B2C2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2B2C2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 w:rsidRPr="002B2C2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2B2C21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</w:p>
          <w:p w14:paraId="0774B331" w14:textId="17B5580F" w:rsidR="0024318F" w:rsidRPr="002B2C21" w:rsidRDefault="00016FB8" w:rsidP="001F6F52">
            <w:pPr>
              <w:pStyle w:val="PargrafodaLista"/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B2C2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2B2C21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 w:rsidRPr="002B2C21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2B2C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2B2C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2B2C2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713F732E" w14:textId="31D54DEA" w:rsidR="002B2C21" w:rsidRPr="002B2C21" w:rsidRDefault="002B2C21" w:rsidP="002B2C21">
            <w:pPr>
              <w:pStyle w:val="NormalWeb"/>
              <w:numPr>
                <w:ilvl w:val="0"/>
                <w:numId w:val="46"/>
              </w:numPr>
              <w:spacing w:after="0" w:afterAutospacing="0"/>
              <w:rPr>
                <w:rFonts w:ascii="Avenir Next LT Pro" w:hAnsi="Avenir Next LT Pro"/>
                <w:b/>
                <w:bCs/>
              </w:rPr>
            </w:pPr>
            <w:r w:rsidRPr="002B2C21">
              <w:rPr>
                <w:rFonts w:ascii="Avenir Next LT Pro" w:hAnsi="Avenir Next LT Pro"/>
                <w:b/>
                <w:bCs/>
              </w:rPr>
              <w:lastRenderedPageBreak/>
              <w:t>Qua</w:t>
            </w:r>
            <w:r w:rsidR="00407FE4">
              <w:rPr>
                <w:rFonts w:ascii="Avenir Next LT Pro" w:hAnsi="Avenir Next LT Pro"/>
                <w:b/>
                <w:bCs/>
              </w:rPr>
              <w:t>l é a chave que libera a Promessa da Cura? E por que ela é necessária?</w:t>
            </w:r>
          </w:p>
          <w:p w14:paraId="56F2D5AC" w14:textId="24370D49" w:rsidR="002B2C21" w:rsidRPr="002B2C21" w:rsidRDefault="002B2C21" w:rsidP="00326FDB">
            <w:pPr>
              <w:pStyle w:val="NormalWeb"/>
              <w:spacing w:before="0" w:beforeAutospacing="0"/>
              <w:ind w:left="720"/>
              <w:rPr>
                <w:rFonts w:ascii="Avenir Next LT Pro" w:hAnsi="Avenir Next LT Pro"/>
                <w:color w:val="FF0000"/>
              </w:rPr>
            </w:pPr>
            <w:r w:rsidRPr="002B2C21">
              <w:rPr>
                <w:rStyle w:val="nfase"/>
                <w:rFonts w:ascii="Avenir Next LT Pro" w:hAnsi="Avenir Next LT Pro"/>
                <w:b/>
                <w:bCs/>
                <w:color w:val="FF0000"/>
              </w:rPr>
              <w:t>Sugestão de resposta:</w:t>
            </w:r>
            <w:r w:rsidRPr="002B2C21">
              <w:rPr>
                <w:rFonts w:ascii="Avenir Next LT Pro" w:hAnsi="Avenir Next LT Pro"/>
                <w:color w:val="FF0000"/>
              </w:rPr>
              <w:t xml:space="preserve"> </w:t>
            </w:r>
            <w:r w:rsidR="00407FE4">
              <w:rPr>
                <w:rFonts w:ascii="Avenir Next LT Pro" w:hAnsi="Avenir Next LT Pro"/>
                <w:color w:val="FF0000"/>
              </w:rPr>
              <w:t>pessoais. Leia 2 Crônicas 7:14.</w:t>
            </w:r>
          </w:p>
          <w:p w14:paraId="5BA85D02" w14:textId="27F630FC" w:rsidR="001F6F52" w:rsidRPr="001F6F52" w:rsidRDefault="00407FE4" w:rsidP="001F6F52">
            <w:pPr>
              <w:pStyle w:val="NormalWeb"/>
              <w:numPr>
                <w:ilvl w:val="0"/>
                <w:numId w:val="46"/>
              </w:numPr>
              <w:spacing w:before="240" w:beforeAutospacing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Por que Naamã teve que mergulhar 7 vezes no rio Jordão?</w:t>
            </w:r>
            <w:r w:rsidR="002B2C21" w:rsidRPr="002B2C21">
              <w:rPr>
                <w:rFonts w:ascii="Avenir Next LT Pro" w:hAnsi="Avenir Next LT Pro"/>
                <w:b/>
                <w:bCs/>
              </w:rPr>
              <w:br/>
            </w:r>
            <w:r w:rsidR="002B2C21" w:rsidRPr="002B2C21">
              <w:rPr>
                <w:rStyle w:val="nfase"/>
                <w:rFonts w:ascii="Avenir Next LT Pro" w:hAnsi="Avenir Next LT Pro"/>
                <w:b/>
                <w:bCs/>
                <w:color w:val="FF0000"/>
              </w:rPr>
              <w:t>Sugestão de resposta:</w:t>
            </w:r>
            <w:r w:rsidR="002B2C21" w:rsidRPr="002B2C21">
              <w:rPr>
                <w:rStyle w:val="nfase"/>
                <w:rFonts w:ascii="Avenir Next LT Pro" w:hAnsi="Avenir Next LT Pro"/>
                <w:color w:val="FF0000"/>
              </w:rPr>
              <w:t xml:space="preserve"> </w:t>
            </w:r>
            <w:r w:rsidRPr="00407FE4">
              <w:rPr>
                <w:rStyle w:val="nfase"/>
                <w:rFonts w:ascii="Avenir Next LT Pro" w:hAnsi="Avenir Next LT Pro"/>
                <w:color w:val="FF0000"/>
              </w:rPr>
              <w:t>pessoais. A lepra de Naam</w:t>
            </w:r>
            <w:r>
              <w:rPr>
                <w:rStyle w:val="nfase"/>
                <w:rFonts w:ascii="Avenir Next LT Pro" w:hAnsi="Avenir Next LT Pro"/>
                <w:color w:val="FF0000"/>
              </w:rPr>
              <w:t>ã</w:t>
            </w:r>
            <w:r w:rsidRPr="00407FE4">
              <w:rPr>
                <w:rStyle w:val="nfase"/>
                <w:rFonts w:ascii="Avenir Next LT Pro" w:hAnsi="Avenir Next LT Pro"/>
                <w:color w:val="FF0000"/>
              </w:rPr>
              <w:t xml:space="preserve"> era o seu orgulho. Sete nos fala de uma luta constante contra orgulho, sempre teremos que mergulhar no rio da humildade do Senhor.</w:t>
            </w:r>
          </w:p>
          <w:p w14:paraId="56CD8825" w14:textId="5E6B39C9" w:rsidR="0081644E" w:rsidRPr="001F6F52" w:rsidRDefault="00407FE4" w:rsidP="001F6F52">
            <w:pPr>
              <w:pStyle w:val="PargrafodaLista"/>
              <w:numPr>
                <w:ilvl w:val="0"/>
                <w:numId w:val="46"/>
              </w:numPr>
              <w:spacing w:before="240"/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</w:pPr>
            <w:r w:rsidRPr="001F6F5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os gigantes internos são mais </w:t>
            </w:r>
            <w:r w:rsidR="0081644E" w:rsidRPr="001F6F52">
              <w:rPr>
                <w:rFonts w:ascii="Avenir Next LT Pro" w:hAnsi="Avenir Next LT Pro"/>
                <w:b/>
                <w:bCs/>
                <w:sz w:val="24"/>
                <w:szCs w:val="24"/>
              </w:rPr>
              <w:t>difíceis</w:t>
            </w:r>
            <w:r w:rsidRPr="001F6F5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de vencer do que os </w:t>
            </w:r>
            <w:r w:rsidR="0081644E" w:rsidRPr="001F6F52">
              <w:rPr>
                <w:rFonts w:ascii="Avenir Next LT Pro" w:hAnsi="Avenir Next LT Pro"/>
                <w:b/>
                <w:bCs/>
                <w:sz w:val="24"/>
                <w:szCs w:val="24"/>
              </w:rPr>
              <w:t>gigantes</w:t>
            </w:r>
            <w:r w:rsidRPr="001F6F5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externos?</w:t>
            </w:r>
            <w:r w:rsidR="0081644E" w:rsidRPr="001F6F5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Quais foram os gigantes que Davi teve que vencer antes de lutar contra o</w:t>
            </w:r>
            <w:r w:rsidR="001F6F5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81644E" w:rsidRPr="001F6F52">
              <w:rPr>
                <w:rFonts w:ascii="Avenir Next LT Pro" w:hAnsi="Avenir Next LT Pro"/>
                <w:b/>
                <w:bCs/>
                <w:sz w:val="24"/>
                <w:szCs w:val="24"/>
              </w:rPr>
              <w:t>Golias?</w:t>
            </w:r>
            <w:r w:rsidR="002B2C21" w:rsidRPr="001F6F52">
              <w:rPr>
                <w:rFonts w:ascii="Avenir Next LT Pro" w:hAnsi="Avenir Next LT Pro"/>
                <w:b/>
                <w:bCs/>
              </w:rPr>
              <w:br/>
            </w:r>
            <w:r w:rsidR="002B2C21" w:rsidRPr="001F6F52">
              <w:rPr>
                <w:rStyle w:val="nfase"/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="002B2C21" w:rsidRPr="001F6F52">
              <w:rPr>
                <w:rStyle w:val="nfase"/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 w:rsidR="0081644E" w:rsidRPr="001F6F52">
              <w:rPr>
                <w:rStyle w:val="nfase"/>
                <w:rFonts w:ascii="Avenir Next LT Pro" w:hAnsi="Avenir Next LT Pro"/>
                <w:color w:val="FF0000"/>
                <w:sz w:val="24"/>
                <w:szCs w:val="24"/>
              </w:rPr>
              <w:t xml:space="preserve"> Leia 1 Samuel 17:28-30; </w:t>
            </w:r>
            <w:r w:rsidR="0081644E" w:rsidRPr="001F6F52">
              <w:rPr>
                <w:rStyle w:val="nfase"/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01. Vença o gigante da rejeição</w:t>
            </w:r>
            <w:r w:rsidR="0081644E" w:rsidRPr="001F6F52">
              <w:rPr>
                <w:rStyle w:val="nfase"/>
                <w:color w:val="FF0000"/>
                <w:sz w:val="24"/>
                <w:szCs w:val="24"/>
              </w:rPr>
              <w:t xml:space="preserve">: </w:t>
            </w:r>
            <w:r w:rsidR="0081644E" w:rsidRPr="001F6F52">
              <w:rPr>
                <w:rStyle w:val="nfase"/>
                <w:rFonts w:ascii="Avenir Next LT Pro" w:hAnsi="Avenir Next LT Pro"/>
                <w:color w:val="FF0000"/>
                <w:sz w:val="24"/>
                <w:szCs w:val="24"/>
              </w:rPr>
              <w:t xml:space="preserve">a rejeição e o desprezo (Davi não foi convidado para o jantar com o profeta Samuel) </w:t>
            </w:r>
            <w:r w:rsidR="0081644E" w:rsidRPr="001F6F52">
              <w:rPr>
                <w:rStyle w:val="nfase"/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02. Vença o gigante do orgulho:</w:t>
            </w:r>
            <w:r w:rsidR="0081644E" w:rsidRPr="001F6F52">
              <w:rPr>
                <w:rStyle w:val="nfase"/>
                <w:rFonts w:ascii="Avenir Next LT Pro" w:hAnsi="Avenir Next LT Pro"/>
                <w:color w:val="FF0000"/>
                <w:sz w:val="24"/>
                <w:szCs w:val="24"/>
              </w:rPr>
              <w:t xml:space="preserve"> foi levar queijo e saber notícias (mesmo sendo ungido rei). </w:t>
            </w:r>
            <w:r w:rsidR="0081644E" w:rsidRPr="001F6F52">
              <w:rPr>
                <w:rStyle w:val="nfase"/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03. Seja obediente e honre as autoridades</w:t>
            </w:r>
            <w:r w:rsidR="0081644E" w:rsidRPr="001F6F52">
              <w:rPr>
                <w:rStyle w:val="nfase"/>
                <w:rFonts w:ascii="Avenir Next LT Pro" w:hAnsi="Avenir Next LT Pro"/>
                <w:color w:val="FF0000"/>
                <w:sz w:val="24"/>
                <w:szCs w:val="24"/>
              </w:rPr>
              <w:t xml:space="preserve"> (obedeceu ao pai, mesmo sendo ungido rei). </w:t>
            </w:r>
            <w:r w:rsidR="0081644E" w:rsidRPr="001F6F52">
              <w:rPr>
                <w:rStyle w:val="nfase"/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04. Vença os Eliabes</w:t>
            </w:r>
            <w:r w:rsidR="0081644E" w:rsidRPr="001F6F52">
              <w:rPr>
                <w:rStyle w:val="nfase"/>
                <w:rFonts w:ascii="Avenir Next LT Pro" w:hAnsi="Avenir Next LT Pro"/>
                <w:color w:val="FF0000"/>
                <w:sz w:val="24"/>
                <w:szCs w:val="24"/>
              </w:rPr>
              <w:t xml:space="preserve">: críticas dos de perto – daqueles que deveriam estar do nosso lado e não contra nós (família – igreja). </w:t>
            </w:r>
            <w:r w:rsidR="0081644E" w:rsidRPr="001F6F52">
              <w:rPr>
                <w:rStyle w:val="nfase"/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05. 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b/>
                <w:bCs/>
                <w:color w:val="FF0000"/>
                <w:sz w:val="24"/>
                <w:szCs w:val="24"/>
              </w:rPr>
              <w:t>Vença o gigante que julga as suas intenções e motivações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 xml:space="preserve"> (</w:t>
            </w:r>
            <w:r w:rsid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>‘’...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>conheço a sua presunção</w:t>
            </w:r>
            <w:r w:rsid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>’’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 xml:space="preserve">). 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b/>
                <w:bCs/>
                <w:color w:val="FF0000"/>
                <w:sz w:val="24"/>
                <w:szCs w:val="24"/>
              </w:rPr>
              <w:t>06. Vença o gigante do menosprezo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 xml:space="preserve"> (</w:t>
            </w:r>
            <w:r w:rsid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>‘’...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>com quem deixastes aquelas poucas ovelhas?</w:t>
            </w:r>
            <w:r w:rsid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>’’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 xml:space="preserve">) 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b/>
                <w:bCs/>
                <w:color w:val="FF0000"/>
                <w:sz w:val="24"/>
                <w:szCs w:val="24"/>
              </w:rPr>
              <w:t>07. Vença o gigante da comparação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 xml:space="preserve">, leia os versículos 38 e 39; (seja você mesmo). 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b/>
                <w:bCs/>
                <w:color w:val="FF0000"/>
                <w:sz w:val="24"/>
                <w:szCs w:val="24"/>
              </w:rPr>
              <w:t>08. Vença o gigante do despreparo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 xml:space="preserve"> (coragem sem preparo é loucura), leia o verso 40; Davi era um especialista em atirar pedras. 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b/>
                <w:bCs/>
                <w:color w:val="FF0000"/>
                <w:sz w:val="24"/>
                <w:szCs w:val="24"/>
              </w:rPr>
              <w:t>09. Vença o gigante do desfoque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 xml:space="preserve">, lute as lutas certas, lute as guerras do Senhor, leia o verso 47. 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b/>
                <w:bCs/>
                <w:color w:val="FF0000"/>
                <w:sz w:val="24"/>
                <w:szCs w:val="24"/>
              </w:rPr>
              <w:t>10. Vença o gigante da presunção</w:t>
            </w:r>
            <w:r w:rsidR="0081644E" w:rsidRPr="001F6F52">
              <w:rPr>
                <w:rStyle w:val="nfase"/>
                <w:rFonts w:ascii="Avenir Next LT Pro" w:eastAsia="Times New Roman" w:hAnsi="Avenir Next LT Pro" w:cs="Times New Roman"/>
                <w:color w:val="FF0000"/>
                <w:sz w:val="24"/>
                <w:szCs w:val="24"/>
              </w:rPr>
              <w:t xml:space="preserve">, sempre se lembre que é o Senhor que te concede a vitória e não a força do seu braço! Versículo 47. </w:t>
            </w:r>
          </w:p>
          <w:p w14:paraId="565C22FE" w14:textId="2BA2DA7C" w:rsidR="002B2C21" w:rsidRPr="002B2C21" w:rsidRDefault="00491123" w:rsidP="00491123">
            <w:pPr>
              <w:pStyle w:val="NormalWeb"/>
              <w:numPr>
                <w:ilvl w:val="0"/>
                <w:numId w:val="46"/>
              </w:numPr>
              <w:spacing w:before="240" w:beforeAutospacing="0"/>
              <w:rPr>
                <w:rFonts w:ascii="Avenir Next LT Pro" w:hAnsi="Avenir Next LT Pro"/>
              </w:rPr>
            </w:pPr>
            <w:r w:rsidRPr="00491123">
              <w:rPr>
                <w:rFonts w:ascii="Avenir Next LT Pro" w:hAnsi="Avenir Next LT Pro"/>
                <w:b/>
                <w:bCs/>
              </w:rPr>
              <w:t>Por que você não lidera uma Casa de Promessas?</w:t>
            </w:r>
            <w:r w:rsidRPr="0081644E">
              <w:rPr>
                <w:rFonts w:ascii="Avenir Next LT Pro" w:hAnsi="Avenir Next LT Pro"/>
                <w:b/>
                <w:bCs/>
              </w:rPr>
              <w:br/>
            </w:r>
            <w:r w:rsidRPr="0081644E">
              <w:rPr>
                <w:rStyle w:val="nfase"/>
                <w:rFonts w:ascii="Avenir Next LT Pro" w:hAnsi="Avenir Next LT Pro"/>
                <w:b/>
                <w:bCs/>
                <w:color w:val="FF0000"/>
              </w:rPr>
              <w:t>Sugestão de resposta:</w:t>
            </w:r>
            <w:r w:rsidRPr="0081644E">
              <w:rPr>
                <w:rStyle w:val="nfase"/>
                <w:rFonts w:ascii="Avenir Next LT Pro" w:hAnsi="Avenir Next LT Pro"/>
                <w:color w:val="FF0000"/>
              </w:rPr>
              <w:t xml:space="preserve">  </w:t>
            </w:r>
            <w:r>
              <w:rPr>
                <w:rStyle w:val="nfase"/>
                <w:rFonts w:ascii="Avenir Next LT Pro" w:hAnsi="Avenir Next LT Pro"/>
                <w:color w:val="FF0000"/>
              </w:rPr>
              <w:t>pessoais.</w:t>
            </w:r>
          </w:p>
          <w:p w14:paraId="77AED64F" w14:textId="77777777" w:rsidR="0081644E" w:rsidRDefault="0081644E" w:rsidP="0094448B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6127C53" w14:textId="3E84BB06" w:rsidR="0094448B" w:rsidRDefault="004647E3" w:rsidP="0094448B">
            <w:pPr>
              <w:jc w:val="both"/>
            </w:pPr>
            <w:r w:rsidRPr="0094448B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4448B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4448B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 w:rsidRPr="0094448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16488">
              <w:rPr>
                <w:rFonts w:ascii="Avenir Next LT Pro" w:hAnsi="Avenir Next LT Pro"/>
                <w:b/>
                <w:bCs/>
              </w:rPr>
              <w:t xml:space="preserve">Todas as promessas da Bíblia são condicionais. É necessário </w:t>
            </w:r>
            <w:r w:rsidR="009342D9">
              <w:rPr>
                <w:rFonts w:ascii="Avenir Next LT Pro" w:hAnsi="Avenir Next LT Pro"/>
                <w:b/>
                <w:bCs/>
              </w:rPr>
              <w:t>à</w:t>
            </w:r>
            <w:r w:rsidR="00416488">
              <w:rPr>
                <w:rFonts w:ascii="Avenir Next LT Pro" w:hAnsi="Avenir Next LT Pro"/>
                <w:b/>
                <w:bCs/>
              </w:rPr>
              <w:t xml:space="preserve"> nossa reposta de Fé aplicando as chaves e princípios Bíblicos para tomarmos posse. </w:t>
            </w:r>
          </w:p>
          <w:p w14:paraId="06267058" w14:textId="77777777" w:rsidR="0094448B" w:rsidRPr="0094448B" w:rsidRDefault="0094448B" w:rsidP="0094448B">
            <w:pPr>
              <w:jc w:val="both"/>
              <w:rPr>
                <w:rFonts w:ascii="Avenir Next LT Pro" w:hAnsi="Avenir Next LT Pro"/>
              </w:rPr>
            </w:pPr>
          </w:p>
          <w:p w14:paraId="086B88AE" w14:textId="23E011AA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77777777" w:rsidR="009B500C" w:rsidRDefault="009B500C" w:rsidP="009B500C">
            <w:pPr>
              <w:jc w:val="both"/>
              <w:rPr>
                <w:rFonts w:ascii="Avenir Next LT Pro" w:hAnsi="Avenir Next LT Pro"/>
                <w:i/>
                <w:iCs/>
                <w:bdr w:val="none" w:sz="0" w:space="0" w:color="auto"/>
              </w:rPr>
            </w:pPr>
            <w:r>
              <w:rPr>
                <w:rFonts w:ascii="Avenir Next LT Pro" w:hAnsi="Avenir Next LT Pro"/>
                <w:i/>
                <w:iCs/>
              </w:rPr>
              <w:t>Estabeleça alvos claros para 2025 e ore por eles.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9D97CAD" w14:textId="5294AB03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C716782" w14:textId="159CC2C4" w:rsidR="001F6F52" w:rsidRDefault="001F6F5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89931" w14:textId="2B49CB49" w:rsidR="001F6F52" w:rsidRDefault="001F6F5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9088B3B" w14:textId="67D23CDC" w:rsidR="001F6F52" w:rsidRDefault="001F6F5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775A961" w14:textId="47EF9F77" w:rsidR="001F6F52" w:rsidRDefault="001F6F5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C57F08" w14:textId="77777777" w:rsidR="001F6F52" w:rsidRDefault="001F6F5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434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</w:rPr>
              <w:t>Azusas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2527A5CE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77777777" w:rsidR="009B500C" w:rsidRPr="000F0C66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color w:val="000000" w:themeColor="text1"/>
              </w:rPr>
            </w:pPr>
            <w:r w:rsidRPr="000F0C66">
              <w:rPr>
                <w:rFonts w:ascii="Avenir Next LT Pro" w:hAnsi="Avenir Next LT Pro" w:cs="Microsoft New Tai Lue"/>
                <w:b/>
                <w:color w:val="000000" w:themeColor="text1"/>
              </w:rPr>
              <w:t>Culto de Celebração da manhã – 9H30MIN</w:t>
            </w:r>
          </w:p>
          <w:p w14:paraId="29F0074D" w14:textId="54729142" w:rsidR="009B500C" w:rsidRPr="000F0C66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0F0C66">
              <w:rPr>
                <w:rFonts w:ascii="Avenir Next LT Pro" w:hAnsi="Avenir Next LT Pro" w:cs="Microsoft New Tai Lue"/>
                <w:b/>
              </w:rPr>
              <w:t>Culto de Celebração da noite</w:t>
            </w:r>
            <w:r w:rsidRPr="000F0C66">
              <w:rPr>
                <w:rFonts w:ascii="Avenir Next LT Pro" w:hAnsi="Avenir Next LT Pro" w:cs="Microsoft New Tai Lue"/>
              </w:rPr>
              <w:t xml:space="preserve"> </w:t>
            </w:r>
            <w:r w:rsidRPr="000F0C66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9B500C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3ADC0D3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B9CEA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</w:rPr>
              <w:t>Azusas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24EFC827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1DDE3F7C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224CEC02" w14:textId="72363E2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7C4EEFE2" w:rsidR="00B520F8" w:rsidRPr="0094448B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94448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as </w:t>
            </w:r>
            <w:r w:rsidR="00705E3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Homens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; às 19:30H.</w:t>
            </w:r>
          </w:p>
          <w:p w14:paraId="63D7D47A" w14:textId="28C0EA10" w:rsidR="0094448B" w:rsidRDefault="00705E3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Começamos</w:t>
            </w:r>
            <w:r w:rsidR="000F0C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 projeto das </w:t>
            </w:r>
            <w:proofErr w:type="spellStart"/>
            <w:r w:rsidR="000F0C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Micro-células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“Casas de Promessas”</w:t>
            </w:r>
            <w:r w:rsidR="000F0C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você que deseja participar procure seu líder de GV ou a secretaria da igreja.</w:t>
            </w:r>
          </w:p>
          <w:p w14:paraId="0BE02375" w14:textId="33760A64" w:rsidR="000E6A42" w:rsidRDefault="000E6A4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Quarta-feira às 15H: Café com ELAS na Igreja.</w:t>
            </w:r>
          </w:p>
          <w:p w14:paraId="52796B34" w14:textId="6F15F617" w:rsidR="000E6A42" w:rsidRPr="009B500C" w:rsidRDefault="000E6A4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sábado às 19:H – Culto dos jovens e adolescentes –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Pré</w:t>
            </w:r>
            <w:r w:rsidR="001F6F5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Camp</w:t>
            </w:r>
            <w:proofErr w:type="spellEnd"/>
          </w:p>
          <w:p w14:paraId="6736B06E" w14:textId="1F56051D" w:rsidR="009B500C" w:rsidRDefault="009B500C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Acampamento </w:t>
            </w:r>
            <w:r w:rsidR="00705E3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Azusa</w:t>
            </w:r>
            <w:r w:rsidR="00705E3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para pré-adolescentes de 9 a 12 anos – Inscrições após os cultos ou na secretaria da igreja.</w:t>
            </w:r>
          </w:p>
          <w:p w14:paraId="0816A799" w14:textId="6B630002" w:rsidR="009B500C" w:rsidRPr="009B500C" w:rsidRDefault="009B500C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- Acampa Vale Ide para Adolescentes e Jovens – Inscrições após os cultos ou na secretaria da igreja.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663F" w14:textId="77777777" w:rsidR="00BE6573" w:rsidRDefault="00BE6573">
      <w:r>
        <w:separator/>
      </w:r>
    </w:p>
  </w:endnote>
  <w:endnote w:type="continuationSeparator" w:id="0">
    <w:p w14:paraId="12E3F703" w14:textId="77777777" w:rsidR="00BE6573" w:rsidRDefault="00BE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EA7E" w14:textId="77777777" w:rsidR="00BE6573" w:rsidRDefault="00BE6573">
      <w:r>
        <w:separator/>
      </w:r>
    </w:p>
  </w:footnote>
  <w:footnote w:type="continuationSeparator" w:id="0">
    <w:p w14:paraId="3DE1E29D" w14:textId="77777777" w:rsidR="00BE6573" w:rsidRDefault="00BE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784A9FE" w:rsidR="0039753A" w:rsidRPr="00336CE7" w:rsidRDefault="00235EE0" w:rsidP="0046069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937FA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13A8"/>
    <w:multiLevelType w:val="hybridMultilevel"/>
    <w:tmpl w:val="9D3A60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4A43"/>
    <w:multiLevelType w:val="hybridMultilevel"/>
    <w:tmpl w:val="A9E8C90C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A489B"/>
    <w:multiLevelType w:val="hybridMultilevel"/>
    <w:tmpl w:val="58C6F704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36A7C"/>
    <w:multiLevelType w:val="hybridMultilevel"/>
    <w:tmpl w:val="A9E8C90C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9"/>
  </w:num>
  <w:num w:numId="4">
    <w:abstractNumId w:val="9"/>
  </w:num>
  <w:num w:numId="5">
    <w:abstractNumId w:val="17"/>
  </w:num>
  <w:num w:numId="6">
    <w:abstractNumId w:val="13"/>
  </w:num>
  <w:num w:numId="7">
    <w:abstractNumId w:val="26"/>
  </w:num>
  <w:num w:numId="8">
    <w:abstractNumId w:val="31"/>
  </w:num>
  <w:num w:numId="9">
    <w:abstractNumId w:val="24"/>
  </w:num>
  <w:num w:numId="10">
    <w:abstractNumId w:val="34"/>
  </w:num>
  <w:num w:numId="11">
    <w:abstractNumId w:val="11"/>
  </w:num>
  <w:num w:numId="12">
    <w:abstractNumId w:val="4"/>
  </w:num>
  <w:num w:numId="13">
    <w:abstractNumId w:val="27"/>
  </w:num>
  <w:num w:numId="14">
    <w:abstractNumId w:val="37"/>
  </w:num>
  <w:num w:numId="15">
    <w:abstractNumId w:val="42"/>
  </w:num>
  <w:num w:numId="16">
    <w:abstractNumId w:val="7"/>
  </w:num>
  <w:num w:numId="17">
    <w:abstractNumId w:val="30"/>
  </w:num>
  <w:num w:numId="18">
    <w:abstractNumId w:val="14"/>
  </w:num>
  <w:num w:numId="19">
    <w:abstractNumId w:val="1"/>
  </w:num>
  <w:num w:numId="20">
    <w:abstractNumId w:val="23"/>
  </w:num>
  <w:num w:numId="21">
    <w:abstractNumId w:val="8"/>
  </w:num>
  <w:num w:numId="22">
    <w:abstractNumId w:val="44"/>
  </w:num>
  <w:num w:numId="23">
    <w:abstractNumId w:val="35"/>
  </w:num>
  <w:num w:numId="24">
    <w:abstractNumId w:val="12"/>
  </w:num>
  <w:num w:numId="25">
    <w:abstractNumId w:val="5"/>
  </w:num>
  <w:num w:numId="26">
    <w:abstractNumId w:val="20"/>
  </w:num>
  <w:num w:numId="27">
    <w:abstractNumId w:val="2"/>
  </w:num>
  <w:num w:numId="28">
    <w:abstractNumId w:val="25"/>
  </w:num>
  <w:num w:numId="29">
    <w:abstractNumId w:val="16"/>
  </w:num>
  <w:num w:numId="30">
    <w:abstractNumId w:val="18"/>
  </w:num>
  <w:num w:numId="31">
    <w:abstractNumId w:val="45"/>
  </w:num>
  <w:num w:numId="32">
    <w:abstractNumId w:val="22"/>
  </w:num>
  <w:num w:numId="33">
    <w:abstractNumId w:val="40"/>
  </w:num>
  <w:num w:numId="34">
    <w:abstractNumId w:val="38"/>
  </w:num>
  <w:num w:numId="35">
    <w:abstractNumId w:val="10"/>
  </w:num>
  <w:num w:numId="36">
    <w:abstractNumId w:val="29"/>
  </w:num>
  <w:num w:numId="37">
    <w:abstractNumId w:val="21"/>
  </w:num>
  <w:num w:numId="38">
    <w:abstractNumId w:val="41"/>
  </w:num>
  <w:num w:numId="39">
    <w:abstractNumId w:val="43"/>
  </w:num>
  <w:num w:numId="40">
    <w:abstractNumId w:val="0"/>
  </w:num>
  <w:num w:numId="41">
    <w:abstractNumId w:val="28"/>
  </w:num>
  <w:num w:numId="42">
    <w:abstractNumId w:val="15"/>
  </w:num>
  <w:num w:numId="43">
    <w:abstractNumId w:val="36"/>
  </w:num>
  <w:num w:numId="44">
    <w:abstractNumId w:val="29"/>
  </w:num>
  <w:num w:numId="45">
    <w:abstractNumId w:val="3"/>
  </w:num>
  <w:num w:numId="46">
    <w:abstractNumId w:val="39"/>
  </w:num>
  <w:num w:numId="47">
    <w:abstractNumId w:val="3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A42"/>
    <w:rsid w:val="000E6E2E"/>
    <w:rsid w:val="000E71CA"/>
    <w:rsid w:val="000E755F"/>
    <w:rsid w:val="000E7F8F"/>
    <w:rsid w:val="000F0C66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5571"/>
    <w:rsid w:val="001F5FC4"/>
    <w:rsid w:val="001F6112"/>
    <w:rsid w:val="001F67DE"/>
    <w:rsid w:val="001F6F52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2C21"/>
    <w:rsid w:val="002B36E8"/>
    <w:rsid w:val="002C00A6"/>
    <w:rsid w:val="002C5266"/>
    <w:rsid w:val="002C6BFC"/>
    <w:rsid w:val="002C7F48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26FDB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A32"/>
    <w:rsid w:val="003A6BC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07FE4"/>
    <w:rsid w:val="00410F57"/>
    <w:rsid w:val="00413FC5"/>
    <w:rsid w:val="0041447D"/>
    <w:rsid w:val="004155A8"/>
    <w:rsid w:val="00415714"/>
    <w:rsid w:val="00415AC6"/>
    <w:rsid w:val="00415F9B"/>
    <w:rsid w:val="00416488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069A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1123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5032"/>
    <w:rsid w:val="005F5517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5E3E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644E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42D9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448B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319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6573"/>
    <w:rsid w:val="00BF073B"/>
    <w:rsid w:val="00BF19E8"/>
    <w:rsid w:val="00BF264D"/>
    <w:rsid w:val="00BF32E3"/>
    <w:rsid w:val="00BF32F6"/>
    <w:rsid w:val="00BF395D"/>
    <w:rsid w:val="00BF41DF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7FA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36CF"/>
    <w:rsid w:val="00F83FEA"/>
    <w:rsid w:val="00F851D8"/>
    <w:rsid w:val="00F85644"/>
    <w:rsid w:val="00F90ED6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unhideWhenUsed/>
    <w:rsid w:val="002B2C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styleId="nfase">
    <w:name w:val="Emphasis"/>
    <w:basedOn w:val="Fontepargpadro"/>
    <w:uiPriority w:val="20"/>
    <w:qFormat/>
    <w:rsid w:val="002B2C21"/>
    <w:rPr>
      <w:i/>
      <w:iCs/>
    </w:rPr>
  </w:style>
  <w:style w:type="character" w:styleId="Forte">
    <w:name w:val="Strong"/>
    <w:basedOn w:val="Fontepargpadro"/>
    <w:uiPriority w:val="22"/>
    <w:qFormat/>
    <w:rsid w:val="002B2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2025-02-17T17:14:00Z</dcterms:created>
  <dcterms:modified xsi:type="dcterms:W3CDTF">2025-02-17T17:14:00Z</dcterms:modified>
</cp:coreProperties>
</file>