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1A614A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bookmarkStart w:id="0" w:name="_GoBack"/>
      <w:r w:rsidRPr="001A614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1. REFLEXÃO PARA O LÍDER DE CÉLULA</w:t>
      </w:r>
      <w:r w:rsidR="008D3505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Verdadeiros líderes protegem o seu rebanho, mesmo d</w:t>
      </w:r>
      <w:r w:rsidR="008D3505" w:rsidRPr="001A614A">
        <w:rPr>
          <w:rFonts w:ascii="Cambria" w:hAnsi="Cambria" w:cs="Courier New"/>
          <w:color w:val="000000" w:themeColor="text1"/>
          <w:sz w:val="24"/>
          <w:szCs w:val="24"/>
        </w:rPr>
        <w:t>e</w:t>
      </w:r>
      <w:r w:rsidR="008D3505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pois de falhas. Líderes segundo o coração de Deus amam </w:t>
      </w:r>
      <w:r w:rsidR="008D3505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INCONDICIONALMENTE</w:t>
      </w:r>
      <w:r w:rsidR="008D3505" w:rsidRPr="001A614A">
        <w:rPr>
          <w:rFonts w:ascii="Cambria" w:hAnsi="Cambria" w:cs="Courier New"/>
          <w:color w:val="000000" w:themeColor="text1"/>
          <w:sz w:val="24"/>
          <w:szCs w:val="24"/>
        </w:rPr>
        <w:t>!</w:t>
      </w:r>
    </w:p>
    <w:p w:rsidR="00020D6B" w:rsidRPr="001A614A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  <w:u w:val="single"/>
        </w:rPr>
      </w:pPr>
      <w:r w:rsidRPr="001A614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2. QUEBRA-GELO (05 minutos)</w:t>
      </w:r>
      <w:r w:rsidR="008D3505" w:rsidRPr="001A614A">
        <w:rPr>
          <w:rFonts w:ascii="Cambria" w:hAnsi="Cambria" w:cs="Courier New"/>
          <w:color w:val="000000" w:themeColor="text1"/>
          <w:sz w:val="24"/>
          <w:szCs w:val="24"/>
        </w:rPr>
        <w:t>Peça para que cada pessoa</w:t>
      </w:r>
      <w:r w:rsidR="00F242EA" w:rsidRPr="001A614A">
        <w:rPr>
          <w:rFonts w:ascii="Cambria" w:hAnsi="Cambria" w:cs="Courier New"/>
          <w:color w:val="000000" w:themeColor="text1"/>
          <w:sz w:val="24"/>
          <w:szCs w:val="24"/>
        </w:rPr>
        <w:t>,</w:t>
      </w:r>
      <w:r w:rsidR="008D3505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presente na célula</w:t>
      </w:r>
      <w:r w:rsidR="00F242EA" w:rsidRPr="001A614A">
        <w:rPr>
          <w:rFonts w:ascii="Cambria" w:hAnsi="Cambria" w:cs="Courier New"/>
          <w:color w:val="000000" w:themeColor="text1"/>
          <w:sz w:val="24"/>
          <w:szCs w:val="24"/>
        </w:rPr>
        <w:t>,compartilhe</w:t>
      </w:r>
      <w:r w:rsidR="008D3505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algo e</w:t>
      </w:r>
      <w:r w:rsidR="008D3505" w:rsidRPr="001A614A">
        <w:rPr>
          <w:rFonts w:ascii="Cambria" w:hAnsi="Cambria" w:cs="Courier New"/>
          <w:color w:val="000000" w:themeColor="text1"/>
          <w:sz w:val="24"/>
          <w:szCs w:val="24"/>
        </w:rPr>
        <w:t>n</w:t>
      </w:r>
      <w:r w:rsidR="008D3505" w:rsidRPr="001A614A">
        <w:rPr>
          <w:rFonts w:ascii="Cambria" w:hAnsi="Cambria" w:cs="Courier New"/>
          <w:color w:val="000000" w:themeColor="text1"/>
          <w:sz w:val="24"/>
          <w:szCs w:val="24"/>
        </w:rPr>
        <w:t>graçado que aconteceu com ela nos últimos dias, talvez um “mico”.</w:t>
      </w:r>
    </w:p>
    <w:p w:rsidR="00050FF4" w:rsidRPr="001A614A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3. LOUVOR E ADORAÇÃO (15 minutos)</w:t>
      </w:r>
      <w:r w:rsidR="004708F3" w:rsidRPr="001A614A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>“</w:t>
      </w:r>
      <w:r w:rsidR="008D3505" w:rsidRPr="001A614A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>Tributai ao Senhor, filhos de Deus, tr</w:t>
      </w:r>
      <w:r w:rsidR="00F242EA" w:rsidRPr="001A614A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>ibutai ao S</w:t>
      </w:r>
      <w:r w:rsidR="00F242EA" w:rsidRPr="001A614A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>e</w:t>
      </w:r>
      <w:r w:rsidR="00F242EA" w:rsidRPr="001A614A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>nhor glória e força</w:t>
      </w:r>
      <w:r w:rsidR="008D3505" w:rsidRPr="001A614A">
        <w:rPr>
          <w:rFonts w:ascii="Cambria" w:hAnsi="Cambria" w:cs="Courier New"/>
          <w:b/>
          <w:i/>
          <w:color w:val="000000" w:themeColor="text1"/>
          <w:sz w:val="24"/>
          <w:szCs w:val="24"/>
          <w:u w:val="single"/>
        </w:rPr>
        <w:t>”</w:t>
      </w:r>
      <w:r w:rsidR="00F242EA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– Sl.</w:t>
      </w:r>
      <w:r w:rsidR="008D3505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29.1</w:t>
      </w:r>
    </w:p>
    <w:p w:rsidR="00020D6B" w:rsidRPr="001A614A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4. AVISOS (02 minutos)</w:t>
      </w:r>
    </w:p>
    <w:p w:rsidR="00A95809" w:rsidRPr="001A614A" w:rsidRDefault="003A4A4A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 xml:space="preserve">Segunda à Sexta </w:t>
      </w: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sym w:font="Wingdings" w:char="F0E0"/>
      </w:r>
      <w:r w:rsidR="00F242EA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Mover de Oração – 06h00 às 08h00</w:t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>.</w:t>
      </w:r>
      <w:r w:rsidR="00F242EA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Motive sua célula a orar!</w:t>
      </w:r>
    </w:p>
    <w:p w:rsidR="004B5FF0" w:rsidRPr="001A614A" w:rsidRDefault="008D3505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24</w:t>
      </w:r>
      <w:r w:rsidR="00DF6494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/08</w:t>
      </w:r>
      <w:r w:rsidR="004B5FF0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 xml:space="preserve"> – Domingo </w:t>
      </w:r>
      <w:r w:rsidR="004B5FF0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sym w:font="Wingdings" w:char="F0E0"/>
      </w:r>
      <w:r w:rsidR="00223470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Culto de Celebração</w:t>
      </w:r>
      <w:r w:rsidR="004B5FF0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– 19h00.</w:t>
      </w:r>
    </w:p>
    <w:p w:rsidR="00AD5060" w:rsidRPr="001A614A" w:rsidRDefault="00223470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Líder de célula, você é o pastor da sua célula. Convoque todos a estarem no culto.</w:t>
      </w:r>
    </w:p>
    <w:p w:rsidR="00A95809" w:rsidRPr="001A614A" w:rsidRDefault="008D3505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26</w:t>
      </w:r>
      <w:r w:rsidR="00DF6494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/08</w:t>
      </w:r>
      <w:r w:rsidR="00B000FB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 xml:space="preserve">– Terça </w:t>
      </w:r>
      <w:r w:rsidR="00B000FB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sym w:font="Wingdings" w:char="F0E0"/>
      </w:r>
      <w:r w:rsidR="00B000FB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Tadel – 19h30. </w:t>
      </w:r>
      <w:r w:rsidR="00A95809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Treinando líderes de excelência.</w:t>
      </w:r>
    </w:p>
    <w:p w:rsidR="00B000FB" w:rsidRPr="001A614A" w:rsidRDefault="008D3505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28</w:t>
      </w:r>
      <w:r w:rsidR="00DF6494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/08</w:t>
      </w:r>
      <w:r w:rsidR="00B000FB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 xml:space="preserve"> – Quinta </w:t>
      </w:r>
      <w:r w:rsidR="00B000FB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sym w:font="Wingdings" w:char="F0E0"/>
      </w:r>
      <w:r w:rsidR="008B0527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Culto da Vitória – 15h00.</w:t>
      </w:r>
      <w:r w:rsidR="00A95809" w:rsidRPr="001A614A">
        <w:rPr>
          <w:rFonts w:ascii="Cambria" w:hAnsi="Cambria" w:cs="Courier New"/>
          <w:color w:val="000000" w:themeColor="text1"/>
          <w:sz w:val="24"/>
          <w:szCs w:val="24"/>
        </w:rPr>
        <w:t>Campanha de oração por sua necessidade pess</w:t>
      </w:r>
      <w:r w:rsidR="00A95809" w:rsidRPr="001A614A">
        <w:rPr>
          <w:rFonts w:ascii="Cambria" w:hAnsi="Cambria" w:cs="Courier New"/>
          <w:color w:val="000000" w:themeColor="text1"/>
          <w:sz w:val="24"/>
          <w:szCs w:val="24"/>
        </w:rPr>
        <w:t>o</w:t>
      </w:r>
      <w:r w:rsidR="00A95809" w:rsidRPr="001A614A">
        <w:rPr>
          <w:rFonts w:ascii="Cambria" w:hAnsi="Cambria" w:cs="Courier New"/>
          <w:color w:val="000000" w:themeColor="text1"/>
          <w:sz w:val="24"/>
          <w:szCs w:val="24"/>
        </w:rPr>
        <w:t>al.</w:t>
      </w:r>
    </w:p>
    <w:p w:rsidR="004B5FF0" w:rsidRPr="001A614A" w:rsidRDefault="004B5FF0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 xml:space="preserve">05 e 06/09 </w:t>
      </w: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sym w:font="Wingdings" w:char="F0E0"/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>1ª Conferência do MDA Estadual em Belo Horizonte.</w:t>
      </w:r>
      <w:r w:rsidR="00B52B39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Maiores informações com o Pr. André</w:t>
      </w:r>
    </w:p>
    <w:p w:rsidR="00F713EF" w:rsidRPr="001A614A" w:rsidRDefault="00F242EA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12 a</w:t>
      </w:r>
      <w:r w:rsidR="00F713EF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 xml:space="preserve"> 14/09 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  <w:u w:val="single"/>
        </w:rPr>
        <w:sym w:font="Wingdings" w:char="F0E0"/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Encontro com Deus na V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>isão do MDA. Faça sua inscrição com o seu líder de c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>é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>lula.</w:t>
      </w:r>
    </w:p>
    <w:p w:rsidR="00B52B39" w:rsidRPr="001A614A" w:rsidRDefault="00B52B39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 xml:space="preserve">Inauguração do </w:t>
      </w:r>
      <w:r w:rsidR="00F242EA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Berçário</w:t>
      </w: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sym w:font="Wingdings" w:char="F0E0"/>
      </w:r>
      <w:r w:rsidR="00F242EA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Necessitamos de doações dos</w:t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seguintes itens: berços, trocad</w:t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>o</w:t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>res, porta-fralda</w:t>
      </w:r>
      <w:r w:rsidR="00F242EA" w:rsidRPr="001A614A">
        <w:rPr>
          <w:rFonts w:ascii="Cambria" w:hAnsi="Cambria" w:cs="Courier New"/>
          <w:color w:val="000000" w:themeColor="text1"/>
          <w:sz w:val="24"/>
          <w:szCs w:val="24"/>
        </w:rPr>
        <w:t>s</w:t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>, micro-ondas, tatame</w:t>
      </w:r>
      <w:r w:rsidR="00F242EA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(tapete)</w:t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>, brinquedos, piscina de bolinhas, c</w:t>
      </w:r>
      <w:r w:rsidR="00F242EA" w:rsidRPr="001A614A">
        <w:rPr>
          <w:rFonts w:ascii="Cambria" w:hAnsi="Cambria" w:cs="Courier New"/>
          <w:color w:val="000000" w:themeColor="text1"/>
          <w:sz w:val="24"/>
          <w:szCs w:val="24"/>
        </w:rPr>
        <w:t>h</w:t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>iqueir</w:t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>i</w:t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>nho.</w:t>
      </w:r>
    </w:p>
    <w:p w:rsidR="00B52B39" w:rsidRPr="001A614A" w:rsidRDefault="00B52B39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As doações podem ser deixadas na secretaria da IBVB.</w:t>
      </w:r>
    </w:p>
    <w:p w:rsidR="00B52B39" w:rsidRPr="001A614A" w:rsidRDefault="00B52B39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Quatro pilares do crescimento explosivo – Mês do Purê de Batatas</w:t>
      </w: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sym w:font="Wingdings" w:char="F0E0"/>
      </w:r>
      <w:r w:rsidR="008D3505" w:rsidRPr="001A614A">
        <w:rPr>
          <w:rFonts w:ascii="Cambria" w:hAnsi="Cambria" w:cs="Courier New"/>
          <w:color w:val="000000" w:themeColor="text1"/>
          <w:sz w:val="24"/>
          <w:szCs w:val="24"/>
        </w:rPr>
        <w:t>Programe com sua célula a “Festa da Batata”, para a próxima semana.</w:t>
      </w:r>
      <w:r w:rsidR="00F242EA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Maiores informações com o seu Supervisor de Setor ou </w:t>
      </w:r>
      <w:r w:rsidR="00F242EA" w:rsidRPr="001A614A">
        <w:rPr>
          <w:rFonts w:ascii="Cambria" w:hAnsi="Cambria" w:cs="Courier New"/>
          <w:color w:val="000000" w:themeColor="text1"/>
          <w:sz w:val="24"/>
          <w:szCs w:val="24"/>
        </w:rPr>
        <w:t>Á</w:t>
      </w:r>
      <w:r w:rsidR="008D3505" w:rsidRPr="001A614A">
        <w:rPr>
          <w:rFonts w:ascii="Cambria" w:hAnsi="Cambria" w:cs="Courier New"/>
          <w:color w:val="000000" w:themeColor="text1"/>
          <w:sz w:val="24"/>
          <w:szCs w:val="24"/>
        </w:rPr>
        <w:t>rea.</w:t>
      </w:r>
    </w:p>
    <w:p w:rsidR="00020D6B" w:rsidRPr="001A614A" w:rsidRDefault="00020D6B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 xml:space="preserve">Visão do Futuro </w:t>
      </w: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sym w:font="Wingdings" w:char="F0E0"/>
      </w:r>
      <w:r w:rsidR="00617573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NOVO PROJETO CATEDRAL DO AMOR</w:t>
      </w:r>
      <w:r w:rsidR="00346594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– Galeria e Templo das Crianças.</w:t>
      </w:r>
    </w:p>
    <w:p w:rsidR="00F8196C" w:rsidRPr="001A614A" w:rsidRDefault="00F8196C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ATENÇÃO</w:t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: Líder de célula, colha testemunhos </w:t>
      </w:r>
      <w:r w:rsidR="005E2AB8" w:rsidRPr="001A614A">
        <w:rPr>
          <w:rFonts w:ascii="Cambria" w:hAnsi="Cambria" w:cs="Courier New"/>
          <w:color w:val="000000" w:themeColor="text1"/>
          <w:sz w:val="24"/>
          <w:szCs w:val="24"/>
        </w:rPr>
        <w:t>dos seus membros</w:t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para serem lidos na rádio no Pr</w:t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>o</w:t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>grama Vale das Bênçãos – 11h</w:t>
      </w:r>
      <w:r w:rsidR="00231412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00 às 12h30 – segunda à sexta. </w:t>
      </w:r>
      <w:r w:rsidR="00231412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Informe-se na secretaria.</w:t>
      </w:r>
    </w:p>
    <w:p w:rsidR="00F242EA" w:rsidRPr="001A614A" w:rsidRDefault="00787068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5. EDIFICAÇÃO (30</w:t>
      </w:r>
      <w:r w:rsidR="006414CF" w:rsidRPr="001A614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</w:p>
    <w:p w:rsidR="007D2B0F" w:rsidRPr="001A614A" w:rsidRDefault="006414CF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T</w:t>
      </w:r>
      <w:r w:rsidR="00020D6B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EMA</w:t>
      </w:r>
      <w:r w:rsidR="00020D6B" w:rsidRPr="001A614A">
        <w:rPr>
          <w:rFonts w:ascii="Cambria" w:hAnsi="Cambria" w:cs="Courier New"/>
          <w:color w:val="000000" w:themeColor="text1"/>
          <w:sz w:val="24"/>
          <w:szCs w:val="24"/>
        </w:rPr>
        <w:t>:</w:t>
      </w:r>
      <w:r w:rsidR="008D3505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Cinco características de uma pessoa segundo o coração de Deus</w:t>
      </w:r>
      <w:r w:rsidR="000E243A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– </w:t>
      </w:r>
      <w:r w:rsidR="00223470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 xml:space="preserve">Pr. </w:t>
      </w:r>
      <w:r w:rsidR="008D3505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Léo Portela</w:t>
      </w:r>
    </w:p>
    <w:p w:rsidR="005A5FF3" w:rsidRPr="001A614A" w:rsidRDefault="007270B1" w:rsidP="005A5FF3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Texto base</w:t>
      </w:r>
      <w:r w:rsidRPr="001A614A">
        <w:rPr>
          <w:rFonts w:ascii="Cambria" w:hAnsi="Cambria" w:cs="Courier New"/>
          <w:color w:val="000000" w:themeColor="text1"/>
          <w:sz w:val="24"/>
          <w:szCs w:val="24"/>
        </w:rPr>
        <w:t>:</w:t>
      </w:r>
      <w:r w:rsidR="00DF3C94" w:rsidRPr="001A614A">
        <w:rPr>
          <w:rFonts w:ascii="Cambria" w:hAnsi="Cambria" w:cs="Courier New"/>
          <w:color w:val="000000" w:themeColor="text1"/>
          <w:sz w:val="24"/>
          <w:szCs w:val="24"/>
        </w:rPr>
        <w:t>1 Sm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.</w:t>
      </w:r>
      <w:r w:rsidR="00DF3C94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16.18</w:t>
      </w:r>
      <w:r w:rsidR="00F242EA" w:rsidRPr="001A614A">
        <w:rPr>
          <w:rFonts w:ascii="Cambria" w:hAnsi="Cambria" w:cs="Courier New"/>
          <w:color w:val="000000" w:themeColor="text1"/>
          <w:sz w:val="24"/>
          <w:szCs w:val="24"/>
        </w:rPr>
        <w:t>.</w:t>
      </w: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Introdução</w:t>
      </w:r>
      <w:r w:rsidR="00D449E2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: </w:t>
      </w:r>
      <w:r w:rsidR="00F242EA" w:rsidRPr="001A614A">
        <w:rPr>
          <w:rFonts w:ascii="Cambria" w:hAnsi="Cambria" w:cs="Courier New"/>
          <w:color w:val="000000" w:themeColor="text1"/>
          <w:sz w:val="24"/>
          <w:szCs w:val="24"/>
        </w:rPr>
        <w:t>Em nossa caminhada com Jesus, é muito importante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que proc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>u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remos ser servos que tenham um coração segundo o coração de Deus. 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O texto revela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algumas 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caract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e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rísticas que se destacavam na vida de Davi. Isso fez com que t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oda a nação de Israel 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fosse levada 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>a c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>o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nhecê-lo como um homem segundo o coração de Deus. 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A nação de 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>Israel conhecia Davi como um h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>o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>mem valente, um homem de guerra, mesmo não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possuindo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formação militar e antes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, inclusive, 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de 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h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a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v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er derrotado o gigante Golias. O que fazia 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Davi ser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c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>o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>nhecido dessa forma eram as características em sua conduta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. Elas</w:t>
      </w:r>
      <w:r w:rsidR="00F713EF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mostravam o caráter de Deus em sua vida.</w:t>
      </w:r>
    </w:p>
    <w:p w:rsidR="00F713EF" w:rsidRPr="001A614A" w:rsidRDefault="00F242EA" w:rsidP="00F242E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1. </w:t>
      </w:r>
      <w:r w:rsidR="00700624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Toda pessoa</w:t>
      </w:r>
      <w:r w:rsidR="00DF3C94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 segundo o coração de Deus</w:t>
      </w:r>
      <w:r w:rsidR="00700624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, a exemplo de Davi, tem uma relação de p</w:t>
      </w:r>
      <w:r w:rsidR="00700624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a</w:t>
      </w:r>
      <w:r w:rsidR="00700624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ternidade com Deus.Você se sente filho de Deus? </w:t>
      </w:r>
      <w:r w:rsidR="00B8613D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Que importância você dá</w:t>
      </w:r>
      <w:r w:rsidR="00700624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a </w:t>
      </w:r>
      <w:r w:rsidR="00DF3C94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essa característica?</w:t>
      </w:r>
      <w:r w:rsidR="00700624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 Como p</w:t>
      </w:r>
      <w:r w:rsidR="00700624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o</w:t>
      </w:r>
      <w:r w:rsidR="00700624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demos crescer como filhos de Deus?</w:t>
      </w:r>
    </w:p>
    <w:p w:rsidR="00DF3C94" w:rsidRPr="001A614A" w:rsidRDefault="00F242EA" w:rsidP="00E506B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2. </w:t>
      </w:r>
      <w:r w:rsidR="00DF3C94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Davisabia tocar instrumento com cordas</w:t>
      </w:r>
      <w:r w:rsidR="00E506BA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, exercitava os dons que Deus lhe deu</w:t>
      </w:r>
      <w:r w:rsidR="00DF3C94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. </w:t>
      </w:r>
      <w:r w:rsidR="00E506BA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Você já de</w:t>
      </w:r>
      <w:r w:rsidR="00E506BA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s</w:t>
      </w:r>
      <w:r w:rsidR="00E506BA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cobriu os seus dons/talentos? A Visão do MDA dá condições de exercitá-los? De quais formas?</w:t>
      </w:r>
    </w:p>
    <w:p w:rsidR="001D6DE0" w:rsidRPr="001A614A" w:rsidRDefault="00F242EA" w:rsidP="00F242E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</w:rPr>
        <w:lastRenderedPageBreak/>
        <w:t xml:space="preserve">3. </w:t>
      </w:r>
      <w:r w:rsidR="00E506BA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Todo homem/mulher de Deus deve ser forte e </w:t>
      </w:r>
      <w:r w:rsidR="001D6DE0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valente</w:t>
      </w:r>
      <w:r w:rsidR="00E506BA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 de</w:t>
      </w:r>
      <w:r w:rsidR="001D6DE0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 guerra. Por que Davi era conhecido dessa forma? </w:t>
      </w:r>
      <w:r w:rsidR="00E506BA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Como </w:t>
      </w:r>
      <w:r w:rsidR="004A3FE9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o discipulado </w:t>
      </w:r>
      <w:r w:rsidR="00E506BA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pode</w:t>
      </w:r>
      <w:r w:rsidR="004A3FE9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 n</w:t>
      </w:r>
      <w:r w:rsidR="00E506BA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os </w:t>
      </w:r>
      <w:r w:rsidR="004A3FE9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ajudar a </w:t>
      </w:r>
      <w:r w:rsidR="00E506BA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matar os</w:t>
      </w:r>
      <w:r w:rsidR="001D6DE0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 “leões”</w:t>
      </w:r>
      <w:r w:rsidR="00E506BA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 em no</w:t>
      </w:r>
      <w:r w:rsidR="00E506BA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s</w:t>
      </w:r>
      <w:r w:rsidR="00E506BA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sa casa</w:t>
      </w:r>
      <w:r w:rsidR="001D6DE0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?</w:t>
      </w:r>
    </w:p>
    <w:p w:rsidR="001D6DE0" w:rsidRPr="001A614A" w:rsidRDefault="00F242EA" w:rsidP="00F242E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4. </w:t>
      </w:r>
      <w:r w:rsidR="004A3FE9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Ser prudente mostra que temos um coração segundo Deus.Como você tem sido com o uso das palavras? O que é um</w:t>
      </w:r>
      <w:r w:rsidR="00396457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 “</w:t>
      </w:r>
      <w:r w:rsidR="004A3FE9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crente</w:t>
      </w:r>
      <w:r w:rsidR="00396457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 h</w:t>
      </w:r>
      <w:r w:rsidR="004A3FE9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iena</w:t>
      </w:r>
      <w:r w:rsidR="00396457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”</w:t>
      </w:r>
      <w:r w:rsidR="004A3FE9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? Qual sua principal característica</w:t>
      </w:r>
      <w:r w:rsidR="001D6DE0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?</w:t>
      </w:r>
    </w:p>
    <w:p w:rsidR="001D6DE0" w:rsidRPr="001A614A" w:rsidRDefault="00F242EA" w:rsidP="00F242E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5. </w:t>
      </w:r>
      <w:r w:rsidR="004A3FE9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O que é uma pessoa de gentil presença? No dia-a-dia, como ela se comporta? De “0” a “10”, qual nota você se dá?</w:t>
      </w:r>
      <w:r w:rsidR="00F345DB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 Quem na Bíblia se enquadra como pessoa de gentil prese</w:t>
      </w:r>
      <w:r w:rsidR="00F345DB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n</w:t>
      </w:r>
      <w:r w:rsidR="00F345DB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ça?</w:t>
      </w:r>
    </w:p>
    <w:p w:rsidR="009D3C30" w:rsidRPr="001A614A" w:rsidRDefault="00081BDD" w:rsidP="00F242E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C</w:t>
      </w:r>
      <w:r w:rsidR="00F242EA" w:rsidRPr="001A614A">
        <w:rPr>
          <w:rFonts w:ascii="Cambria" w:hAnsi="Cambria" w:cs="Courier New"/>
          <w:b/>
          <w:color w:val="000000" w:themeColor="text1"/>
          <w:sz w:val="24"/>
          <w:szCs w:val="24"/>
          <w:u w:val="single"/>
        </w:rPr>
        <w:t>onclusão</w:t>
      </w:r>
      <w:r w:rsidR="00F242EA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: 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>1. O filho carrega consigo as características do pai, o seu caráter. Ele cresce mo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>l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dado pelo testemunho de vida do pai. Com Deus, nosso 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P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>ai, podemos viver essa experiência de paternidade atr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>a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>vés da nossa proximidade, relacionamento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e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intimidade com Ele. Com isso, passamos a ser moldados de acordo com o caráter de Cristo; 2. Saber tocar era um dom que Davi tinha. Para ter essa caracterí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>s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>tica é necessário conhecer e exercer nossos dons espirit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>u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ais, dons que o Senhor nos deu e fazer isso com excelência. Os dons são dados 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por causa de um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propósito</w:t>
      </w:r>
      <w:r w:rsidR="00E506BA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(serviço ministerial)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>; 3. Por causa do que está escrito em 1 S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m</w:t>
      </w:r>
      <w:r w:rsidR="00E506BA" w:rsidRPr="001A614A">
        <w:rPr>
          <w:rFonts w:ascii="Cambria" w:hAnsi="Cambria" w:cs="Courier New"/>
          <w:color w:val="000000" w:themeColor="text1"/>
          <w:sz w:val="24"/>
          <w:szCs w:val="24"/>
        </w:rPr>
        <w:t>.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17.34-35,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Davi matava animais selvagens para proteger o rebanho da fam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>í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>lia, ou seja, Davi cuidava dos trabalhos diários do lar. Precisamos exercer essa característica prime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>i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>ramente em nosso lar, de acordo com o nosso papel (pai, mãe, filho, esposa, esposo, etc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.). De nada ad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i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anta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ser valente na rua, 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>na i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>greja</w:t>
      </w:r>
      <w:r w:rsidR="00B8613D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ou no</w:t>
      </w:r>
      <w:r w:rsidR="0029538B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trabalho se antes não for em casa; 4. </w:t>
      </w:r>
      <w:r w:rsidR="007D7988" w:rsidRPr="001A614A">
        <w:rPr>
          <w:rFonts w:ascii="Cambria" w:hAnsi="Cambria" w:cs="Courier New"/>
          <w:color w:val="000000" w:themeColor="text1"/>
          <w:sz w:val="24"/>
          <w:szCs w:val="24"/>
        </w:rPr>
        <w:t>Aquele que é prudente com as palavras pensa antes de falar. Es</w:t>
      </w:r>
      <w:r w:rsidR="004A3FE9" w:rsidRPr="001A614A">
        <w:rPr>
          <w:rFonts w:ascii="Cambria" w:hAnsi="Cambria" w:cs="Courier New"/>
          <w:color w:val="000000" w:themeColor="text1"/>
          <w:sz w:val="24"/>
          <w:szCs w:val="24"/>
        </w:rPr>
        <w:t>sa pessoa não machuca os outros</w:t>
      </w:r>
      <w:r w:rsidR="007D7988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 com as suas palavras, po</w:t>
      </w:r>
      <w:r w:rsidR="007D7988" w:rsidRPr="001A614A">
        <w:rPr>
          <w:rFonts w:ascii="Cambria" w:hAnsi="Cambria" w:cs="Courier New"/>
          <w:color w:val="000000" w:themeColor="text1"/>
          <w:sz w:val="24"/>
          <w:szCs w:val="24"/>
        </w:rPr>
        <w:t>r</w:t>
      </w:r>
      <w:r w:rsidR="007D7988" w:rsidRPr="001A614A">
        <w:rPr>
          <w:rFonts w:ascii="Cambria" w:hAnsi="Cambria" w:cs="Courier New"/>
          <w:color w:val="000000" w:themeColor="text1"/>
          <w:sz w:val="24"/>
          <w:szCs w:val="24"/>
        </w:rPr>
        <w:t>que entende que todos são amados por Deus. Entende que as palavras t</w:t>
      </w:r>
      <w:r w:rsidR="009164C3" w:rsidRPr="001A614A">
        <w:rPr>
          <w:rFonts w:ascii="Cambria" w:hAnsi="Cambria" w:cs="Courier New"/>
          <w:color w:val="000000" w:themeColor="text1"/>
          <w:sz w:val="24"/>
          <w:szCs w:val="24"/>
        </w:rPr>
        <w:t>ê</w:t>
      </w:r>
      <w:r w:rsidR="007D7988" w:rsidRPr="001A614A">
        <w:rPr>
          <w:rFonts w:ascii="Cambria" w:hAnsi="Cambria" w:cs="Courier New"/>
          <w:color w:val="000000" w:themeColor="text1"/>
          <w:sz w:val="24"/>
          <w:szCs w:val="24"/>
        </w:rPr>
        <w:t>m poder para edificar e de</w:t>
      </w:r>
      <w:r w:rsidR="007D7988" w:rsidRPr="001A614A">
        <w:rPr>
          <w:rFonts w:ascii="Cambria" w:hAnsi="Cambria" w:cs="Courier New"/>
          <w:color w:val="000000" w:themeColor="text1"/>
          <w:sz w:val="24"/>
          <w:szCs w:val="24"/>
        </w:rPr>
        <w:t>s</w:t>
      </w:r>
      <w:r w:rsidR="007D7988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truir. O </w:t>
      </w:r>
      <w:r w:rsidR="00396457" w:rsidRPr="001A614A">
        <w:rPr>
          <w:rFonts w:ascii="Cambria" w:hAnsi="Cambria" w:cs="Courier New"/>
          <w:color w:val="000000" w:themeColor="text1"/>
          <w:sz w:val="24"/>
          <w:szCs w:val="24"/>
        </w:rPr>
        <w:t>“</w:t>
      </w:r>
      <w:r w:rsidR="007D7988" w:rsidRPr="001A614A">
        <w:rPr>
          <w:rFonts w:ascii="Cambria" w:hAnsi="Cambria" w:cs="Courier New"/>
          <w:color w:val="000000" w:themeColor="text1"/>
          <w:sz w:val="24"/>
          <w:szCs w:val="24"/>
        </w:rPr>
        <w:t xml:space="preserve">crente </w:t>
      </w:r>
      <w:r w:rsidR="009164C3" w:rsidRPr="001A614A">
        <w:rPr>
          <w:rFonts w:ascii="Cambria" w:hAnsi="Cambria" w:cs="Courier New"/>
          <w:color w:val="000000" w:themeColor="text1"/>
          <w:sz w:val="24"/>
          <w:szCs w:val="24"/>
        </w:rPr>
        <w:t>h</w:t>
      </w:r>
      <w:r w:rsidR="007D7988" w:rsidRPr="001A614A">
        <w:rPr>
          <w:rFonts w:ascii="Cambria" w:hAnsi="Cambria" w:cs="Courier New"/>
          <w:color w:val="000000" w:themeColor="text1"/>
          <w:sz w:val="24"/>
          <w:szCs w:val="24"/>
        </w:rPr>
        <w:t>iena”, baseado em um desenho infantil, é aquele tipo de crente que murmura em t</w:t>
      </w:r>
      <w:r w:rsidR="007D7988" w:rsidRPr="001A614A">
        <w:rPr>
          <w:rFonts w:ascii="Cambria" w:hAnsi="Cambria" w:cs="Courier New"/>
          <w:color w:val="000000" w:themeColor="text1"/>
          <w:sz w:val="24"/>
          <w:szCs w:val="24"/>
        </w:rPr>
        <w:t>o</w:t>
      </w:r>
      <w:r w:rsidR="007D7988" w:rsidRPr="001A614A">
        <w:rPr>
          <w:rFonts w:ascii="Cambria" w:hAnsi="Cambria" w:cs="Courier New"/>
          <w:color w:val="000000" w:themeColor="text1"/>
          <w:sz w:val="24"/>
          <w:szCs w:val="24"/>
        </w:rPr>
        <w:t>das as situações, nada está bom, nada é suficiente; 5. Humilde, agradável, educado, mesmo que possua ou suba para algum tipo de autoridade. É vazio de si mesmo e cheio de Deus. José do Egito, Jesus, os apóstolos, etc.</w:t>
      </w:r>
    </w:p>
    <w:p w:rsidR="00D83647" w:rsidRPr="001A614A" w:rsidRDefault="00F75DA5" w:rsidP="004B715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HORA DE </w:t>
      </w:r>
      <w:r w:rsidR="00787068" w:rsidRPr="001A614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RUMINA</w:t>
      </w:r>
      <w:r w:rsidRPr="001A614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</w:t>
      </w:r>
      <w:r w:rsidR="00787068" w:rsidRPr="001A614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A PALAVRA (05 minutos)</w:t>
      </w:r>
      <w:r w:rsidR="009B3E19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 xml:space="preserve">Como podemos </w:t>
      </w:r>
      <w:r w:rsidR="009164C3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aplicaresse</w:t>
      </w:r>
      <w:r w:rsidR="008D3505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s cinco princ</w:t>
      </w:r>
      <w:r w:rsidR="008D3505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í</w:t>
      </w:r>
      <w:r w:rsidR="008D3505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pios em nosso dia a dia</w:t>
      </w:r>
      <w:r w:rsidR="009164C3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, a fim de nos tornarmos homens/mulheres segundo o coração de Deus</w:t>
      </w:r>
      <w:r w:rsidR="008D3505" w:rsidRPr="001A614A">
        <w:rPr>
          <w:rFonts w:ascii="Cambria" w:hAnsi="Cambria" w:cs="Courier New"/>
          <w:b/>
          <w:color w:val="000000" w:themeColor="text1"/>
          <w:sz w:val="24"/>
          <w:szCs w:val="24"/>
        </w:rPr>
        <w:t>?</w:t>
      </w:r>
    </w:p>
    <w:p w:rsidR="002B44CB" w:rsidRPr="001A614A" w:rsidRDefault="00020D6B" w:rsidP="00D90C87">
      <w:pPr>
        <w:pStyle w:val="Ttulo5"/>
        <w:spacing w:before="0" w:after="120" w:line="340" w:lineRule="atLeast"/>
        <w:jc w:val="both"/>
        <w:rPr>
          <w:rFonts w:ascii="Cambria" w:hAnsi="Cambria" w:cs="Courier New"/>
          <w:b w:val="0"/>
          <w:i w:val="0"/>
          <w:color w:val="000000" w:themeColor="text1"/>
          <w:sz w:val="24"/>
          <w:szCs w:val="24"/>
          <w:shd w:val="clear" w:color="auto" w:fill="FFFFFF"/>
        </w:rPr>
      </w:pPr>
      <w:r w:rsidRPr="001A614A">
        <w:rPr>
          <w:rFonts w:ascii="Cambria" w:hAnsi="Cambria" w:cs="Courier New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6. COMPARTILHANDO A VISÃO (05 minutos)</w:t>
      </w:r>
      <w:r w:rsidR="008D3505" w:rsidRPr="001A614A">
        <w:rPr>
          <w:rFonts w:ascii="Cambria" w:hAnsi="Cambria" w:cs="Courier New"/>
          <w:b w:val="0"/>
          <w:i w:val="0"/>
          <w:color w:val="000000" w:themeColor="text1"/>
          <w:sz w:val="24"/>
          <w:szCs w:val="24"/>
          <w:shd w:val="clear" w:color="auto" w:fill="FFFFFF"/>
        </w:rPr>
        <w:t>A célula jamais pode perder o seu propósito: ganhar vidas e cuidar muito bem de cada uma delas através do discipulado. Providencie discipuladores p</w:t>
      </w:r>
      <w:r w:rsidR="008D3505" w:rsidRPr="001A614A">
        <w:rPr>
          <w:rFonts w:ascii="Cambria" w:hAnsi="Cambria" w:cs="Courier New"/>
          <w:b w:val="0"/>
          <w:i w:val="0"/>
          <w:color w:val="000000" w:themeColor="text1"/>
          <w:sz w:val="24"/>
          <w:szCs w:val="24"/>
          <w:shd w:val="clear" w:color="auto" w:fill="FFFFFF"/>
        </w:rPr>
        <w:t>a</w:t>
      </w:r>
      <w:r w:rsidR="008D3505" w:rsidRPr="001A614A">
        <w:rPr>
          <w:rFonts w:ascii="Cambria" w:hAnsi="Cambria" w:cs="Courier New"/>
          <w:b w:val="0"/>
          <w:i w:val="0"/>
          <w:color w:val="000000" w:themeColor="text1"/>
          <w:sz w:val="24"/>
          <w:szCs w:val="24"/>
          <w:shd w:val="clear" w:color="auto" w:fill="FFFFFF"/>
        </w:rPr>
        <w:t xml:space="preserve">ra as pessoas da sua célula, faça a propaganda do discipulado. Inflame-os! </w:t>
      </w:r>
    </w:p>
    <w:p w:rsidR="00FB4A11" w:rsidRPr="001A614A" w:rsidRDefault="00020D6B" w:rsidP="00D90C87">
      <w:pPr>
        <w:pStyle w:val="Ttulo5"/>
        <w:spacing w:before="0" w:after="120" w:line="340" w:lineRule="atLeast"/>
        <w:jc w:val="both"/>
        <w:rPr>
          <w:rFonts w:ascii="Cambria" w:hAnsi="Cambria"/>
          <w:b w:val="0"/>
          <w:i w:val="0"/>
          <w:color w:val="000000" w:themeColor="text1"/>
          <w:sz w:val="24"/>
          <w:szCs w:val="24"/>
        </w:rPr>
      </w:pPr>
      <w:r w:rsidRPr="001A614A">
        <w:rPr>
          <w:rFonts w:ascii="Cambria" w:hAnsi="Cambria" w:cs="Courier New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7. OFERTA (03 minutos)</w:t>
      </w:r>
      <w:r w:rsidR="001B3B10" w:rsidRPr="001A614A">
        <w:rPr>
          <w:rFonts w:ascii="Cambria" w:hAnsi="Cambria"/>
          <w:color w:val="000000" w:themeColor="text1"/>
          <w:sz w:val="24"/>
          <w:szCs w:val="24"/>
          <w:u w:val="single"/>
        </w:rPr>
        <w:t>“</w:t>
      </w:r>
      <w:r w:rsidR="00F713EF" w:rsidRPr="001A614A">
        <w:rPr>
          <w:rFonts w:ascii="Cambria" w:hAnsi="Cambria"/>
          <w:color w:val="000000" w:themeColor="text1"/>
          <w:sz w:val="24"/>
          <w:szCs w:val="24"/>
          <w:u w:val="single"/>
        </w:rPr>
        <w:t>Não só de pão viverá o homem, mas de toda pala</w:t>
      </w:r>
      <w:r w:rsidR="009164C3" w:rsidRPr="001A614A">
        <w:rPr>
          <w:rFonts w:ascii="Cambria" w:hAnsi="Cambria"/>
          <w:color w:val="000000" w:themeColor="text1"/>
          <w:sz w:val="24"/>
          <w:szCs w:val="24"/>
          <w:u w:val="single"/>
        </w:rPr>
        <w:t>vra que proc</w:t>
      </w:r>
      <w:r w:rsidR="009164C3" w:rsidRPr="001A614A">
        <w:rPr>
          <w:rFonts w:ascii="Cambria" w:hAnsi="Cambria"/>
          <w:color w:val="000000" w:themeColor="text1"/>
          <w:sz w:val="24"/>
          <w:szCs w:val="24"/>
          <w:u w:val="single"/>
        </w:rPr>
        <w:t>e</w:t>
      </w:r>
      <w:r w:rsidR="009164C3" w:rsidRPr="001A614A">
        <w:rPr>
          <w:rFonts w:ascii="Cambria" w:hAnsi="Cambria"/>
          <w:color w:val="000000" w:themeColor="text1"/>
          <w:sz w:val="24"/>
          <w:szCs w:val="24"/>
          <w:u w:val="single"/>
        </w:rPr>
        <w:t>de da boca de Deus</w:t>
      </w:r>
      <w:r w:rsidR="00F713EF" w:rsidRPr="001A614A">
        <w:rPr>
          <w:rFonts w:ascii="Cambria" w:hAnsi="Cambria"/>
          <w:color w:val="000000" w:themeColor="text1"/>
          <w:sz w:val="24"/>
          <w:szCs w:val="24"/>
          <w:u w:val="single"/>
        </w:rPr>
        <w:t>”</w:t>
      </w:r>
      <w:r w:rsidR="009164C3" w:rsidRPr="001A614A">
        <w:rPr>
          <w:rFonts w:ascii="Cambria" w:hAnsi="Cambria"/>
          <w:b w:val="0"/>
          <w:i w:val="0"/>
          <w:color w:val="000000" w:themeColor="text1"/>
          <w:sz w:val="24"/>
          <w:szCs w:val="24"/>
        </w:rPr>
        <w:t xml:space="preserve"> – M</w:t>
      </w:r>
      <w:r w:rsidR="00F713EF" w:rsidRPr="001A614A">
        <w:rPr>
          <w:rFonts w:ascii="Cambria" w:hAnsi="Cambria"/>
          <w:b w:val="0"/>
          <w:i w:val="0"/>
          <w:color w:val="000000" w:themeColor="text1"/>
          <w:sz w:val="24"/>
          <w:szCs w:val="24"/>
        </w:rPr>
        <w:t>t</w:t>
      </w:r>
      <w:r w:rsidR="009164C3" w:rsidRPr="001A614A">
        <w:rPr>
          <w:rFonts w:ascii="Cambria" w:hAnsi="Cambria"/>
          <w:b w:val="0"/>
          <w:i w:val="0"/>
          <w:color w:val="000000" w:themeColor="text1"/>
          <w:sz w:val="24"/>
          <w:szCs w:val="24"/>
        </w:rPr>
        <w:t>.</w:t>
      </w:r>
      <w:r w:rsidR="00F713EF" w:rsidRPr="001A614A">
        <w:rPr>
          <w:rFonts w:ascii="Cambria" w:hAnsi="Cambria"/>
          <w:b w:val="0"/>
          <w:i w:val="0"/>
          <w:color w:val="000000" w:themeColor="text1"/>
          <w:sz w:val="24"/>
          <w:szCs w:val="24"/>
        </w:rPr>
        <w:t xml:space="preserve"> 4.4. A Palavra </w:t>
      </w:r>
      <w:r w:rsidR="009164C3" w:rsidRPr="001A614A">
        <w:rPr>
          <w:rFonts w:ascii="Cambria" w:hAnsi="Cambria"/>
          <w:b w:val="0"/>
          <w:i w:val="0"/>
          <w:color w:val="000000" w:themeColor="text1"/>
          <w:sz w:val="24"/>
          <w:szCs w:val="24"/>
        </w:rPr>
        <w:t>garante que</w:t>
      </w:r>
      <w:r w:rsidR="00F713EF" w:rsidRPr="001A614A">
        <w:rPr>
          <w:rFonts w:ascii="Cambria" w:hAnsi="Cambria"/>
          <w:b w:val="0"/>
          <w:i w:val="0"/>
          <w:color w:val="000000" w:themeColor="text1"/>
          <w:sz w:val="24"/>
          <w:szCs w:val="24"/>
        </w:rPr>
        <w:t xml:space="preserve"> o Senhor </w:t>
      </w:r>
      <w:r w:rsidR="003A5603" w:rsidRPr="001A614A">
        <w:rPr>
          <w:rFonts w:ascii="Cambria" w:hAnsi="Cambria"/>
          <w:b w:val="0"/>
          <w:i w:val="0"/>
          <w:color w:val="000000" w:themeColor="text1"/>
          <w:sz w:val="24"/>
          <w:szCs w:val="24"/>
        </w:rPr>
        <w:t>nos honrará</w:t>
      </w:r>
      <w:r w:rsidR="009164C3" w:rsidRPr="001A614A">
        <w:rPr>
          <w:rFonts w:ascii="Cambria" w:hAnsi="Cambria"/>
          <w:b w:val="0"/>
          <w:i w:val="0"/>
          <w:color w:val="000000" w:themeColor="text1"/>
          <w:sz w:val="24"/>
          <w:szCs w:val="24"/>
        </w:rPr>
        <w:t xml:space="preserve"> por dizimar e ofertar;</w:t>
      </w:r>
      <w:r w:rsidR="00F713EF" w:rsidRPr="001A614A">
        <w:rPr>
          <w:rFonts w:ascii="Cambria" w:hAnsi="Cambria"/>
          <w:b w:val="0"/>
          <w:i w:val="0"/>
          <w:color w:val="000000" w:themeColor="text1"/>
          <w:sz w:val="24"/>
          <w:szCs w:val="24"/>
        </w:rPr>
        <w:t xml:space="preserve"> essa Pal</w:t>
      </w:r>
      <w:r w:rsidR="00F713EF" w:rsidRPr="001A614A">
        <w:rPr>
          <w:rFonts w:ascii="Cambria" w:hAnsi="Cambria"/>
          <w:b w:val="0"/>
          <w:i w:val="0"/>
          <w:color w:val="000000" w:themeColor="text1"/>
          <w:sz w:val="24"/>
          <w:szCs w:val="24"/>
        </w:rPr>
        <w:t>a</w:t>
      </w:r>
      <w:r w:rsidR="00F713EF" w:rsidRPr="001A614A">
        <w:rPr>
          <w:rFonts w:ascii="Cambria" w:hAnsi="Cambria"/>
          <w:b w:val="0"/>
          <w:i w:val="0"/>
          <w:color w:val="000000" w:themeColor="text1"/>
          <w:sz w:val="24"/>
          <w:szCs w:val="24"/>
        </w:rPr>
        <w:t>vra gera vida em nossas finanças.</w:t>
      </w:r>
    </w:p>
    <w:p w:rsidR="00816FEB" w:rsidRPr="001A614A" w:rsidRDefault="00816FEB" w:rsidP="00D90C87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</w:pPr>
      <w:r w:rsidRPr="001A614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8. ORAÇÃO INTERCESSÓRIA (5</w:t>
      </w:r>
      <w:r w:rsidR="00020D6B" w:rsidRPr="001A614A">
        <w:rPr>
          <w:rFonts w:ascii="Cambria" w:hAnsi="Cambr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  <w:r w:rsidR="00D449E2" w:rsidRPr="001A614A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“</w:t>
      </w:r>
      <w:r w:rsidR="00817966" w:rsidRPr="001A614A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D</w:t>
      </w:r>
      <w:r w:rsidR="00F713EF" w:rsidRPr="001A614A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á ouvidos, Senhor, às minhas palavras e acode ao meu gemido”</w:t>
      </w:r>
      <w:r w:rsidR="00F713EF" w:rsidRPr="001A614A">
        <w:rPr>
          <w:rFonts w:ascii="Cambria" w:hAnsi="Cambria"/>
          <w:color w:val="000000" w:themeColor="text1"/>
          <w:sz w:val="24"/>
          <w:szCs w:val="24"/>
        </w:rPr>
        <w:t xml:space="preserve"> – Sl</w:t>
      </w:r>
      <w:r w:rsidR="009164C3" w:rsidRPr="001A614A">
        <w:rPr>
          <w:rFonts w:ascii="Cambria" w:hAnsi="Cambria"/>
          <w:color w:val="000000" w:themeColor="text1"/>
          <w:sz w:val="24"/>
          <w:szCs w:val="24"/>
        </w:rPr>
        <w:t>.</w:t>
      </w:r>
      <w:r w:rsidR="00F713EF" w:rsidRPr="001A614A">
        <w:rPr>
          <w:rFonts w:ascii="Cambria" w:hAnsi="Cambria"/>
          <w:color w:val="000000" w:themeColor="text1"/>
          <w:sz w:val="24"/>
          <w:szCs w:val="24"/>
        </w:rPr>
        <w:t xml:space="preserve"> 5.1</w:t>
      </w:r>
    </w:p>
    <w:p w:rsidR="00816FEB" w:rsidRPr="001A614A" w:rsidRDefault="00816FEB" w:rsidP="00D90C87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</w:pPr>
      <w:r w:rsidRPr="001A614A">
        <w:rPr>
          <w:rFonts w:ascii="Cambria" w:hAnsi="Cambria"/>
          <w:b/>
          <w:color w:val="FFFFFF" w:themeColor="background1"/>
          <w:sz w:val="24"/>
          <w:szCs w:val="24"/>
          <w:highlight w:val="black"/>
        </w:rPr>
        <w:t>9. ORAÇÃO INTERCESSÓRIA PELA LIDERANÇA (5 minutos)</w:t>
      </w:r>
      <w:r w:rsidRPr="001A614A">
        <w:rPr>
          <w:rFonts w:ascii="Cambria" w:hAnsi="Cambria"/>
          <w:color w:val="000000" w:themeColor="text1"/>
          <w:sz w:val="24"/>
          <w:szCs w:val="24"/>
        </w:rPr>
        <w:t xml:space="preserve"> “</w:t>
      </w:r>
      <w:r w:rsidRPr="001A614A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A primeira coisa que quero que você faça é orar. Ore como souber, por todos os que você conhece. Ore, especialmente, pelos l</w:t>
      </w:r>
      <w:r w:rsidRPr="001A614A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í</w:t>
      </w:r>
      <w:r w:rsidRPr="001A614A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deres e seus governos...</w:t>
      </w:r>
      <w:r w:rsidR="0003605D" w:rsidRPr="001A614A">
        <w:rPr>
          <w:rFonts w:ascii="Cambria" w:hAnsi="Cambria"/>
          <w:b/>
          <w:i/>
          <w:color w:val="000000" w:themeColor="text1"/>
          <w:sz w:val="24"/>
          <w:szCs w:val="24"/>
          <w:u w:val="single"/>
        </w:rPr>
        <w:t>”</w:t>
      </w:r>
      <w:r w:rsidR="009164C3" w:rsidRPr="001A614A">
        <w:rPr>
          <w:rFonts w:ascii="Cambria" w:hAnsi="Cambria"/>
          <w:color w:val="000000" w:themeColor="text1"/>
          <w:sz w:val="24"/>
          <w:szCs w:val="24"/>
        </w:rPr>
        <w:t>–</w:t>
      </w:r>
      <w:r w:rsidR="0003605D" w:rsidRPr="001A614A">
        <w:rPr>
          <w:rFonts w:ascii="Cambria" w:hAnsi="Cambria"/>
          <w:color w:val="000000" w:themeColor="text1"/>
          <w:sz w:val="24"/>
          <w:szCs w:val="24"/>
        </w:rPr>
        <w:t xml:space="preserve"> 1 Tm</w:t>
      </w:r>
      <w:r w:rsidR="009164C3" w:rsidRPr="001A614A">
        <w:rPr>
          <w:rFonts w:ascii="Cambria" w:hAnsi="Cambria"/>
          <w:color w:val="000000" w:themeColor="text1"/>
          <w:sz w:val="24"/>
          <w:szCs w:val="24"/>
        </w:rPr>
        <w:t>.</w:t>
      </w:r>
      <w:r w:rsidR="0003605D" w:rsidRPr="001A614A">
        <w:rPr>
          <w:rFonts w:ascii="Cambria" w:hAnsi="Cambria"/>
          <w:color w:val="000000" w:themeColor="text1"/>
          <w:sz w:val="24"/>
          <w:szCs w:val="24"/>
        </w:rPr>
        <w:t xml:space="preserve"> 2.1-2 (</w:t>
      </w:r>
      <w:r w:rsidRPr="001A614A">
        <w:rPr>
          <w:rFonts w:ascii="Cambria" w:hAnsi="Cambria"/>
          <w:color w:val="000000" w:themeColor="text1"/>
          <w:sz w:val="24"/>
          <w:szCs w:val="24"/>
        </w:rPr>
        <w:t>Versão</w:t>
      </w:r>
      <w:r w:rsidR="009164C3" w:rsidRPr="001A614A">
        <w:rPr>
          <w:rFonts w:ascii="Cambria" w:hAnsi="Cambria"/>
          <w:color w:val="000000" w:themeColor="text1"/>
          <w:sz w:val="24"/>
          <w:szCs w:val="24"/>
        </w:rPr>
        <w:t xml:space="preserve">– </w:t>
      </w:r>
      <w:r w:rsidRPr="001A614A">
        <w:rPr>
          <w:rFonts w:ascii="Cambria" w:hAnsi="Cambria"/>
          <w:color w:val="000000" w:themeColor="text1"/>
          <w:sz w:val="24"/>
          <w:szCs w:val="24"/>
        </w:rPr>
        <w:t>A Mensagem)</w:t>
      </w:r>
    </w:p>
    <w:p w:rsidR="00473479" w:rsidRPr="004B715C" w:rsidRDefault="00816FEB" w:rsidP="002B44CB">
      <w:pPr>
        <w:pStyle w:val="Ttulo5"/>
        <w:spacing w:before="0" w:after="120" w:line="340" w:lineRule="atLeast"/>
        <w:jc w:val="both"/>
        <w:rPr>
          <w:rFonts w:ascii="Cambria" w:hAnsi="Cambria" w:cs="Courier New"/>
          <w:b w:val="0"/>
          <w:i w:val="0"/>
          <w:color w:val="000000" w:themeColor="text1"/>
          <w:shd w:val="clear" w:color="auto" w:fill="FFFFFF"/>
        </w:rPr>
      </w:pPr>
      <w:r w:rsidRPr="001A614A">
        <w:rPr>
          <w:rFonts w:ascii="Cambria" w:hAnsi="Cambria" w:cs="Courier New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10</w:t>
      </w:r>
      <w:r w:rsidR="00020D6B" w:rsidRPr="001A614A">
        <w:rPr>
          <w:rFonts w:ascii="Cambria" w:hAnsi="Cambria" w:cs="Courier New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. COMUNHÃO (tempo livre)</w:t>
      </w:r>
      <w:r w:rsidR="00F713EF" w:rsidRPr="001A614A">
        <w:rPr>
          <w:rFonts w:ascii="Cambria" w:hAnsi="Cambria" w:cs="Courier New"/>
          <w:b w:val="0"/>
          <w:i w:val="0"/>
          <w:color w:val="000000" w:themeColor="text1"/>
          <w:sz w:val="24"/>
          <w:szCs w:val="24"/>
          <w:shd w:val="clear" w:color="auto" w:fill="FFFFFF"/>
        </w:rPr>
        <w:t>Ensine o núcleo da sua célula, a sua equipe, a dar atenção e</w:t>
      </w:r>
      <w:r w:rsidR="00F713EF" w:rsidRPr="001A614A">
        <w:rPr>
          <w:rFonts w:ascii="Cambria" w:hAnsi="Cambria" w:cs="Courier New"/>
          <w:b w:val="0"/>
          <w:i w:val="0"/>
          <w:color w:val="000000" w:themeColor="text1"/>
          <w:sz w:val="24"/>
          <w:szCs w:val="24"/>
          <w:shd w:val="clear" w:color="auto" w:fill="FFFFFF"/>
        </w:rPr>
        <w:t>s</w:t>
      </w:r>
      <w:r w:rsidR="00F713EF" w:rsidRPr="001A614A">
        <w:rPr>
          <w:rFonts w:ascii="Cambria" w:hAnsi="Cambria" w:cs="Courier New"/>
          <w:b w:val="0"/>
          <w:i w:val="0"/>
          <w:color w:val="000000" w:themeColor="text1"/>
          <w:sz w:val="24"/>
          <w:szCs w:val="24"/>
          <w:shd w:val="clear" w:color="auto" w:fill="FFFFFF"/>
        </w:rPr>
        <w:t>pecial aos visitantes,</w:t>
      </w:r>
      <w:r w:rsidR="00F713EF" w:rsidRPr="004B715C">
        <w:rPr>
          <w:rFonts w:ascii="Cambria" w:hAnsi="Cambria" w:cs="Courier New"/>
          <w:b w:val="0"/>
          <w:i w:val="0"/>
          <w:color w:val="000000" w:themeColor="text1"/>
          <w:shd w:val="clear" w:color="auto" w:fill="FFFFFF"/>
        </w:rPr>
        <w:t xml:space="preserve"> garantindo assim o retorno deles na próxima semana.</w:t>
      </w:r>
      <w:r w:rsidR="006D5F46" w:rsidRPr="004B715C">
        <w:rPr>
          <w:rFonts w:ascii="Cambria" w:hAnsi="Cambria" w:cs="Courier New"/>
          <w:i w:val="0"/>
          <w:color w:val="000000" w:themeColor="text1"/>
          <w:bdr w:val="single" w:sz="4" w:space="0" w:color="auto"/>
        </w:rPr>
        <w:t>#Dica</w:t>
      </w:r>
      <w:r w:rsidR="00833872" w:rsidRPr="004B715C">
        <w:rPr>
          <w:rFonts w:ascii="Cambria" w:hAnsi="Cambria" w:cs="Courier New"/>
          <w:i w:val="0"/>
          <w:color w:val="000000" w:themeColor="text1"/>
          <w:bdr w:val="single" w:sz="4" w:space="0" w:color="auto"/>
        </w:rPr>
        <w:t>3</w:t>
      </w:r>
      <w:r w:rsidR="00F713EF" w:rsidRPr="004B715C">
        <w:rPr>
          <w:rFonts w:ascii="Cambria" w:hAnsi="Cambria" w:cs="Courier New"/>
          <w:i w:val="0"/>
          <w:color w:val="000000" w:themeColor="text1"/>
          <w:bdr w:val="single" w:sz="4" w:space="0" w:color="auto"/>
        </w:rPr>
        <w:t>9</w:t>
      </w:r>
      <w:bookmarkEnd w:id="0"/>
    </w:p>
    <w:sectPr w:rsidR="00473479" w:rsidRPr="004B715C" w:rsidSect="001A614A">
      <w:headerReference w:type="default" r:id="rId8"/>
      <w:footerReference w:type="default" r:id="rId9"/>
      <w:pgSz w:w="11906" w:h="16838"/>
      <w:pgMar w:top="720" w:right="720" w:bottom="720" w:left="720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717" w:rsidRDefault="00C66717">
      <w:pPr>
        <w:spacing w:after="0" w:line="240" w:lineRule="auto"/>
      </w:pPr>
      <w:r>
        <w:separator/>
      </w:r>
    </w:p>
  </w:endnote>
  <w:endnote w:type="continuationSeparator" w:id="1">
    <w:p w:rsidR="00C66717" w:rsidRDefault="00C66717">
      <w:pPr>
        <w:spacing w:after="0" w:line="240" w:lineRule="auto"/>
      </w:pPr>
      <w:r>
        <w:continuationSeparator/>
      </w:r>
    </w:p>
  </w:endnote>
  <w:endnote w:type="continuationNotice" w:id="2">
    <w:p w:rsidR="00C66717" w:rsidRDefault="00C6671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390EEE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 xml:space="preserve">Projeto: </w:t>
    </w:r>
    <w:r w:rsidR="004B715C">
      <w:rPr>
        <w:rFonts w:ascii="Cambria" w:hAnsi="Cambria" w:cs="Courier New"/>
        <w:b/>
        <w:sz w:val="31"/>
        <w:szCs w:val="31"/>
      </w:rPr>
      <w:t>Quatro Pilares do Crescimento Explosivo!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717" w:rsidRDefault="00C66717">
      <w:pPr>
        <w:spacing w:after="0" w:line="240" w:lineRule="auto"/>
      </w:pPr>
      <w:r>
        <w:separator/>
      </w:r>
    </w:p>
  </w:footnote>
  <w:footnote w:type="continuationSeparator" w:id="1">
    <w:p w:rsidR="00C66717" w:rsidRDefault="00C66717">
      <w:pPr>
        <w:spacing w:after="0" w:line="240" w:lineRule="auto"/>
      </w:pPr>
      <w:r>
        <w:continuationSeparator/>
      </w:r>
    </w:p>
  </w:footnote>
  <w:footnote w:type="continuationNotice" w:id="2">
    <w:p w:rsidR="00C66717" w:rsidRDefault="00C6671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8D3505">
      <w:rPr>
        <w:rFonts w:ascii="Cambria" w:hAnsi="Cambria" w:cs="Courier New"/>
        <w:b/>
        <w:sz w:val="30"/>
        <w:szCs w:val="30"/>
      </w:rPr>
      <w:t>17</w:t>
    </w:r>
    <w:r>
      <w:rPr>
        <w:rFonts w:ascii="Cambria" w:hAnsi="Cambria" w:cs="Courier New"/>
        <w:b/>
        <w:sz w:val="30"/>
        <w:szCs w:val="30"/>
      </w:rPr>
      <w:t xml:space="preserve"> de </w:t>
    </w:r>
    <w:r w:rsidR="00A95809">
      <w:rPr>
        <w:rFonts w:ascii="Cambria" w:hAnsi="Cambria" w:cs="Courier New"/>
        <w:b/>
        <w:sz w:val="30"/>
        <w:szCs w:val="30"/>
      </w:rPr>
      <w:t>agosto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06F"/>
    <w:rsid w:val="00003D79"/>
    <w:rsid w:val="0000461D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0E32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55ED"/>
    <w:rsid w:val="0007672B"/>
    <w:rsid w:val="00077590"/>
    <w:rsid w:val="00080758"/>
    <w:rsid w:val="000807CB"/>
    <w:rsid w:val="000809C1"/>
    <w:rsid w:val="00081BDD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25F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14A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E57"/>
    <w:rsid w:val="001D364E"/>
    <w:rsid w:val="001D5E77"/>
    <w:rsid w:val="001D6DE0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538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4C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2F5F34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0EEE"/>
    <w:rsid w:val="003941F4"/>
    <w:rsid w:val="00396457"/>
    <w:rsid w:val="0039771E"/>
    <w:rsid w:val="003A0C15"/>
    <w:rsid w:val="003A4512"/>
    <w:rsid w:val="003A4A4A"/>
    <w:rsid w:val="003A5603"/>
    <w:rsid w:val="003A6245"/>
    <w:rsid w:val="003A6CEA"/>
    <w:rsid w:val="003A72DD"/>
    <w:rsid w:val="003A7808"/>
    <w:rsid w:val="003B0B01"/>
    <w:rsid w:val="003B12F7"/>
    <w:rsid w:val="003B1FA7"/>
    <w:rsid w:val="003B2769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3FE9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15C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A90"/>
    <w:rsid w:val="00503F6A"/>
    <w:rsid w:val="005044A7"/>
    <w:rsid w:val="00506C59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5FF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07B3"/>
    <w:rsid w:val="00664E15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837EF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582"/>
    <w:rsid w:val="006F1CE7"/>
    <w:rsid w:val="006F3BEA"/>
    <w:rsid w:val="006F5A2B"/>
    <w:rsid w:val="006F6EBE"/>
    <w:rsid w:val="0070058E"/>
    <w:rsid w:val="00700624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4C71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6240"/>
    <w:rsid w:val="007D6264"/>
    <w:rsid w:val="007D6530"/>
    <w:rsid w:val="007D6DD7"/>
    <w:rsid w:val="007D7880"/>
    <w:rsid w:val="007D7988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17966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0C9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505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164C3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D00A7"/>
    <w:rsid w:val="009D0364"/>
    <w:rsid w:val="009D1549"/>
    <w:rsid w:val="009D26DD"/>
    <w:rsid w:val="009D3C30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C3E"/>
    <w:rsid w:val="00A91ED2"/>
    <w:rsid w:val="00A91ED3"/>
    <w:rsid w:val="00A94BED"/>
    <w:rsid w:val="00A95809"/>
    <w:rsid w:val="00A96249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1BB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6946"/>
    <w:rsid w:val="00B47CCE"/>
    <w:rsid w:val="00B51343"/>
    <w:rsid w:val="00B52375"/>
    <w:rsid w:val="00B52B39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8613D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66717"/>
    <w:rsid w:val="00C72313"/>
    <w:rsid w:val="00C73651"/>
    <w:rsid w:val="00C7393A"/>
    <w:rsid w:val="00C74B21"/>
    <w:rsid w:val="00C83078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40BC"/>
    <w:rsid w:val="00E444B0"/>
    <w:rsid w:val="00E452F0"/>
    <w:rsid w:val="00E45670"/>
    <w:rsid w:val="00E4674C"/>
    <w:rsid w:val="00E46BE7"/>
    <w:rsid w:val="00E470F4"/>
    <w:rsid w:val="00E506BA"/>
    <w:rsid w:val="00E50E2C"/>
    <w:rsid w:val="00E5109E"/>
    <w:rsid w:val="00E53173"/>
    <w:rsid w:val="00E574D2"/>
    <w:rsid w:val="00E64844"/>
    <w:rsid w:val="00E70000"/>
    <w:rsid w:val="00E70ED2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2EA"/>
    <w:rsid w:val="00F2498A"/>
    <w:rsid w:val="00F27157"/>
    <w:rsid w:val="00F278DE"/>
    <w:rsid w:val="00F31555"/>
    <w:rsid w:val="00F31625"/>
    <w:rsid w:val="00F332C7"/>
    <w:rsid w:val="00F337B0"/>
    <w:rsid w:val="00F33BD0"/>
    <w:rsid w:val="00F345DB"/>
    <w:rsid w:val="00F347EE"/>
    <w:rsid w:val="00F356B8"/>
    <w:rsid w:val="00F3600D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13EF"/>
    <w:rsid w:val="00F721D1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4E9B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2FFF"/>
    <w:rsid w:val="00FD4035"/>
    <w:rsid w:val="00FD4040"/>
    <w:rsid w:val="00FD5165"/>
    <w:rsid w:val="00FD7805"/>
    <w:rsid w:val="00FE2267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B9DC4-F5C7-4D9B-8277-06E04D59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942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2014-08-19T14:47:00Z</cp:lastPrinted>
  <dcterms:created xsi:type="dcterms:W3CDTF">2014-08-19T14:49:00Z</dcterms:created>
  <dcterms:modified xsi:type="dcterms:W3CDTF">2014-08-19T14:49:00Z</dcterms:modified>
</cp:coreProperties>
</file>