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C1DB" w14:textId="77777777" w:rsidR="000344DB" w:rsidRPr="00142D89" w:rsidRDefault="00020D6B" w:rsidP="00A40025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8CD7F0t00"/>
          <w:sz w:val="26"/>
          <w:szCs w:val="26"/>
        </w:rPr>
      </w:pPr>
      <w:bookmarkStart w:id="0" w:name="_GoBack"/>
      <w:bookmarkEnd w:id="0"/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1.</w:t>
      </w:r>
      <w:r w:rsidR="0087763C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REFLEXÃO PARA O LÍDER DE CÉLULA</w:t>
      </w:r>
      <w:r w:rsidR="00C81895" w:rsidRPr="00142D89">
        <w:rPr>
          <w:rFonts w:ascii="Garamond" w:eastAsiaTheme="minorHAnsi" w:hAnsi="Garamond" w:cs="TTFFFFFA800152C220t00"/>
          <w:sz w:val="26"/>
          <w:szCs w:val="26"/>
        </w:rPr>
        <w:t xml:space="preserve"> </w:t>
      </w:r>
      <w:r w:rsidR="0050773E" w:rsidRPr="00142D89">
        <w:rPr>
          <w:rFonts w:ascii="Garamond" w:eastAsiaTheme="minorHAnsi" w:hAnsi="Garamond" w:cs="TTFFFFFA800152C220t00"/>
          <w:sz w:val="26"/>
          <w:szCs w:val="26"/>
        </w:rPr>
        <w:t>“A unção está na visão”. Seja fiel e coerente com a visão da igreja e você será participante da unção que está na visão celular!</w:t>
      </w:r>
    </w:p>
    <w:p w14:paraId="78123B7B" w14:textId="77777777" w:rsidR="00CA453B" w:rsidRPr="00142D89" w:rsidRDefault="00020D6B" w:rsidP="00A40025">
      <w:pPr>
        <w:spacing w:after="120" w:line="240" w:lineRule="auto"/>
        <w:jc w:val="both"/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AC12A8" w:rsidRPr="00142D89">
        <w:rPr>
          <w:rFonts w:ascii="Garamond" w:hAnsi="Garamond"/>
          <w:sz w:val="26"/>
          <w:szCs w:val="26"/>
        </w:rPr>
        <w:t xml:space="preserve"> Livre</w:t>
      </w:r>
      <w:r w:rsidR="00591961" w:rsidRPr="00142D89">
        <w:rPr>
          <w:rFonts w:ascii="Garamond" w:hAnsi="Garamond"/>
          <w:sz w:val="26"/>
          <w:szCs w:val="26"/>
        </w:rPr>
        <w:t>.</w:t>
      </w:r>
    </w:p>
    <w:p w14:paraId="03B4F0C7" w14:textId="77777777" w:rsidR="0085555A" w:rsidRPr="00142D89" w:rsidRDefault="00020D6B" w:rsidP="00A40025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 “</w:t>
      </w:r>
      <w:r w:rsidR="0050773E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Cantarei ao </w:t>
      </w:r>
      <w:r w:rsidR="00694763" w:rsidRPr="00142D89">
        <w:rPr>
          <w:rFonts w:ascii="Garamond" w:eastAsia="Batang" w:hAnsi="Garamond" w:cs="Lucida Sans Unicode"/>
          <w:b/>
          <w:i/>
          <w:sz w:val="26"/>
          <w:szCs w:val="26"/>
        </w:rPr>
        <w:t>Senhor toda a minha vida; lo</w:t>
      </w:r>
      <w:r w:rsidR="00B96C2C" w:rsidRPr="00142D89">
        <w:rPr>
          <w:rFonts w:ascii="Garamond" w:eastAsia="Batang" w:hAnsi="Garamond" w:cs="Lucida Sans Unicode"/>
          <w:b/>
          <w:i/>
          <w:sz w:val="26"/>
          <w:szCs w:val="26"/>
        </w:rPr>
        <w:t>uvarei ao meu Deus enquanto eu viver</w:t>
      </w:r>
      <w:r w:rsidR="00DE2107" w:rsidRPr="00142D89">
        <w:rPr>
          <w:rFonts w:ascii="Garamond" w:eastAsia="Batang" w:hAnsi="Garamond" w:cs="Lucida Sans Unicode"/>
          <w:b/>
          <w:i/>
          <w:sz w:val="26"/>
          <w:szCs w:val="26"/>
        </w:rPr>
        <w:t>”</w:t>
      </w:r>
      <w:r w:rsidR="00B96C2C" w:rsidRPr="00142D89">
        <w:rPr>
          <w:rFonts w:ascii="Garamond" w:eastAsia="Batang" w:hAnsi="Garamond" w:cs="Lucida Sans Unicode"/>
          <w:b/>
          <w:i/>
          <w:sz w:val="26"/>
          <w:szCs w:val="26"/>
        </w:rPr>
        <w:t xml:space="preserve"> </w:t>
      </w:r>
      <w:r w:rsidR="00661679">
        <w:rPr>
          <w:rFonts w:ascii="Garamond" w:eastAsia="Batang" w:hAnsi="Garamond" w:cs="Lucida Sans Unicode"/>
          <w:b/>
          <w:i/>
          <w:sz w:val="26"/>
          <w:szCs w:val="26"/>
        </w:rPr>
        <w:t xml:space="preserve">– </w:t>
      </w:r>
      <w:r w:rsidR="00B96C2C" w:rsidRPr="00142D89">
        <w:rPr>
          <w:rFonts w:ascii="Garamond" w:eastAsia="Batang" w:hAnsi="Garamond" w:cs="Lucida Sans Unicode"/>
          <w:b/>
          <w:i/>
          <w:sz w:val="26"/>
          <w:szCs w:val="26"/>
        </w:rPr>
        <w:t>Sl 104:33</w:t>
      </w:r>
    </w:p>
    <w:p w14:paraId="407F39D5" w14:textId="77777777" w:rsidR="00FE40D3" w:rsidRPr="00142D89" w:rsidRDefault="00020D6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4. AVISOS (02 minutos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5"/>
        <w:gridCol w:w="1368"/>
        <w:gridCol w:w="8079"/>
      </w:tblGrid>
      <w:tr w:rsidR="000A1D36" w:rsidRPr="00142D89" w14:paraId="0FBF14CF" w14:textId="77777777" w:rsidTr="00872D37">
        <w:trPr>
          <w:jc w:val="center"/>
        </w:trPr>
        <w:tc>
          <w:tcPr>
            <w:tcW w:w="895" w:type="dxa"/>
            <w:vAlign w:val="center"/>
          </w:tcPr>
          <w:p w14:paraId="2B249D2D" w14:textId="77777777" w:rsidR="000A1D36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30</w:t>
            </w:r>
            <w:r w:rsidR="000A1D36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</w:t>
            </w:r>
            <w:r w:rsidR="00C1322A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6</w:t>
            </w:r>
          </w:p>
        </w:tc>
        <w:tc>
          <w:tcPr>
            <w:tcW w:w="1368" w:type="dxa"/>
            <w:vAlign w:val="center"/>
          </w:tcPr>
          <w:p w14:paraId="3EC5FE49" w14:textId="77777777" w:rsidR="000A1D36" w:rsidRPr="00142D89" w:rsidRDefault="000A1D36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Quinta</w:t>
            </w:r>
          </w:p>
        </w:tc>
        <w:tc>
          <w:tcPr>
            <w:tcW w:w="8079" w:type="dxa"/>
            <w:vAlign w:val="center"/>
          </w:tcPr>
          <w:p w14:paraId="445F95FA" w14:textId="77777777" w:rsidR="00545F9F" w:rsidRPr="00142D89" w:rsidRDefault="00FA380D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Culto da Vitória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A1D36" w:rsidRPr="00142D89" w14:paraId="06678841" w14:textId="77777777" w:rsidTr="00872D37">
        <w:trPr>
          <w:jc w:val="center"/>
        </w:trPr>
        <w:tc>
          <w:tcPr>
            <w:tcW w:w="895" w:type="dxa"/>
            <w:vAlign w:val="center"/>
          </w:tcPr>
          <w:p w14:paraId="2ACD6055" w14:textId="77777777" w:rsidR="000A1D36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01</w:t>
            </w:r>
            <w:r w:rsidR="000A1D36"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/0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7</w:t>
            </w:r>
          </w:p>
        </w:tc>
        <w:tc>
          <w:tcPr>
            <w:tcW w:w="1368" w:type="dxa"/>
            <w:vAlign w:val="center"/>
          </w:tcPr>
          <w:p w14:paraId="2CC1B56C" w14:textId="77777777" w:rsidR="000A1D36" w:rsidRPr="00142D89" w:rsidRDefault="000A1D36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Sexta</w:t>
            </w:r>
          </w:p>
        </w:tc>
        <w:tc>
          <w:tcPr>
            <w:tcW w:w="8079" w:type="dxa"/>
            <w:vAlign w:val="center"/>
          </w:tcPr>
          <w:p w14:paraId="48D294D2" w14:textId="77777777" w:rsidR="000A1D36" w:rsidRPr="00142D89" w:rsidRDefault="00FA380D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Vigília dos Mais que Vencedores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Mobilize a sua célula e vamos buscar ao Senhor em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oração – </w:t>
            </w:r>
            <w:r w:rsidR="00AC12A8"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NOVO HORÁRIO</w:t>
            </w:r>
            <w:r w:rsidR="000D66A5" w:rsidRPr="00142D89">
              <w:rPr>
                <w:rFonts w:ascii="Garamond" w:eastAsia="Batang" w:hAnsi="Garamond" w:cs="Lucida Sans Unicode"/>
                <w:sz w:val="26"/>
                <w:szCs w:val="26"/>
              </w:rPr>
              <w:t>: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20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h00</w:t>
            </w:r>
            <w:r w:rsidR="00AC12A8"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22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h00.</w:t>
            </w:r>
          </w:p>
        </w:tc>
      </w:tr>
      <w:tr w:rsidR="006D1C6C" w:rsidRPr="00142D89" w14:paraId="2EFD3C5A" w14:textId="77777777" w:rsidTr="00872D37">
        <w:trPr>
          <w:jc w:val="center"/>
        </w:trPr>
        <w:tc>
          <w:tcPr>
            <w:tcW w:w="895" w:type="dxa"/>
            <w:vAlign w:val="center"/>
          </w:tcPr>
          <w:p w14:paraId="49B2D4AA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01/07</w:t>
            </w:r>
          </w:p>
        </w:tc>
        <w:tc>
          <w:tcPr>
            <w:tcW w:w="1368" w:type="dxa"/>
            <w:vAlign w:val="center"/>
          </w:tcPr>
          <w:p w14:paraId="60C4D06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Sexta</w:t>
            </w:r>
          </w:p>
        </w:tc>
        <w:tc>
          <w:tcPr>
            <w:tcW w:w="8079" w:type="dxa"/>
            <w:vAlign w:val="center"/>
          </w:tcPr>
          <w:p w14:paraId="5E5AACA4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Culto de Mulheres – 19h30 na IBVB. Festa Country, se prepare!</w:t>
            </w:r>
          </w:p>
        </w:tc>
      </w:tr>
      <w:tr w:rsidR="006D1C6C" w:rsidRPr="00142D89" w14:paraId="413A01B3" w14:textId="77777777" w:rsidTr="00872D37">
        <w:trPr>
          <w:jc w:val="center"/>
        </w:trPr>
        <w:tc>
          <w:tcPr>
            <w:tcW w:w="895" w:type="dxa"/>
            <w:vAlign w:val="center"/>
          </w:tcPr>
          <w:p w14:paraId="78F353AD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02/07</w:t>
            </w:r>
          </w:p>
        </w:tc>
        <w:tc>
          <w:tcPr>
            <w:tcW w:w="1368" w:type="dxa"/>
            <w:vAlign w:val="center"/>
          </w:tcPr>
          <w:p w14:paraId="46DF5A6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Sábado</w:t>
            </w:r>
          </w:p>
        </w:tc>
        <w:tc>
          <w:tcPr>
            <w:tcW w:w="8079" w:type="dxa"/>
            <w:vAlign w:val="center"/>
          </w:tcPr>
          <w:p w14:paraId="2C985B2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Culto Diflen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– 20h00.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O Diflen não é culto de adolescentes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#Diflen1000</w:t>
            </w:r>
          </w:p>
        </w:tc>
      </w:tr>
      <w:tr w:rsidR="006D1C6C" w:rsidRPr="00142D89" w14:paraId="120640EA" w14:textId="77777777" w:rsidTr="00872D37">
        <w:trPr>
          <w:jc w:val="center"/>
        </w:trPr>
        <w:tc>
          <w:tcPr>
            <w:tcW w:w="895" w:type="dxa"/>
            <w:vAlign w:val="center"/>
          </w:tcPr>
          <w:p w14:paraId="64D86849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03/07</w:t>
            </w:r>
          </w:p>
        </w:tc>
        <w:tc>
          <w:tcPr>
            <w:tcW w:w="1368" w:type="dxa"/>
            <w:vAlign w:val="center"/>
          </w:tcPr>
          <w:p w14:paraId="6F23F2F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Domingo</w:t>
            </w:r>
          </w:p>
        </w:tc>
        <w:tc>
          <w:tcPr>
            <w:tcW w:w="8079" w:type="dxa"/>
            <w:vAlign w:val="center"/>
          </w:tcPr>
          <w:p w14:paraId="6AAD1E2A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Instituto Vale das Bênçãos –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08h30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09h30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.</w:t>
            </w:r>
          </w:p>
        </w:tc>
      </w:tr>
      <w:tr w:rsidR="006D1C6C" w:rsidRPr="00142D89" w14:paraId="7B9505E7" w14:textId="77777777" w:rsidTr="00872D37">
        <w:trPr>
          <w:jc w:val="center"/>
        </w:trPr>
        <w:tc>
          <w:tcPr>
            <w:tcW w:w="895" w:type="dxa"/>
            <w:vAlign w:val="center"/>
          </w:tcPr>
          <w:p w14:paraId="7F62161D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03/07</w:t>
            </w:r>
          </w:p>
        </w:tc>
        <w:tc>
          <w:tcPr>
            <w:tcW w:w="1368" w:type="dxa"/>
            <w:vAlign w:val="center"/>
          </w:tcPr>
          <w:p w14:paraId="0166591A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Domingo</w:t>
            </w:r>
          </w:p>
        </w:tc>
        <w:tc>
          <w:tcPr>
            <w:tcW w:w="8079" w:type="dxa"/>
            <w:vAlign w:val="center"/>
          </w:tcPr>
          <w:p w14:paraId="513ADFAF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 xml:space="preserve">Culto de Celebração – </w:t>
            </w:r>
            <w:r w:rsidRPr="00142D89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u w:val="single"/>
              </w:rPr>
              <w:t>Santa Ceia</w:t>
            </w:r>
            <w:r w:rsidRPr="00142D8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 xml:space="preserve"> – 09h30 e 19h00.</w:t>
            </w:r>
          </w:p>
          <w:p w14:paraId="6F604413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 xml:space="preserve">Prepare-se para a </w:t>
            </w:r>
            <w:r w:rsidRPr="00142D89">
              <w:rPr>
                <w:rFonts w:ascii="Garamond" w:eastAsia="Batang" w:hAnsi="Garamond" w:cs="Lucida Sans Unicode"/>
                <w:b/>
                <w:color w:val="000000" w:themeColor="text1"/>
                <w:sz w:val="26"/>
                <w:szCs w:val="26"/>
                <w:u w:val="single"/>
              </w:rPr>
              <w:t>Marcha do Amor</w:t>
            </w:r>
            <w:r w:rsidRPr="00142D89">
              <w:rPr>
                <w:rFonts w:ascii="Garamond" w:eastAsia="Batang" w:hAnsi="Garamond" w:cs="Lucida Sans Unicode"/>
                <w:color w:val="000000" w:themeColor="text1"/>
                <w:sz w:val="26"/>
                <w:szCs w:val="26"/>
              </w:rPr>
              <w:t>!</w:t>
            </w:r>
          </w:p>
        </w:tc>
      </w:tr>
      <w:tr w:rsidR="006D1C6C" w:rsidRPr="00142D89" w14:paraId="4F6FB751" w14:textId="77777777" w:rsidTr="00872D37">
        <w:trPr>
          <w:jc w:val="center"/>
        </w:trPr>
        <w:tc>
          <w:tcPr>
            <w:tcW w:w="895" w:type="dxa"/>
            <w:vAlign w:val="center"/>
          </w:tcPr>
          <w:p w14:paraId="0E5A505C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05/07</w:t>
            </w:r>
          </w:p>
        </w:tc>
        <w:tc>
          <w:tcPr>
            <w:tcW w:w="1368" w:type="dxa"/>
            <w:vAlign w:val="center"/>
          </w:tcPr>
          <w:p w14:paraId="773F5905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Terça</w:t>
            </w:r>
          </w:p>
        </w:tc>
        <w:tc>
          <w:tcPr>
            <w:tcW w:w="8079" w:type="dxa"/>
            <w:vAlign w:val="center"/>
          </w:tcPr>
          <w:p w14:paraId="4BBA4DFD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Instituto Vale das Bênçãos –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19h00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 às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20h00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.</w:t>
            </w:r>
          </w:p>
        </w:tc>
      </w:tr>
      <w:tr w:rsidR="006D1C6C" w:rsidRPr="00142D89" w14:paraId="1C2434E6" w14:textId="77777777" w:rsidTr="00872D37">
        <w:trPr>
          <w:jc w:val="center"/>
        </w:trPr>
        <w:tc>
          <w:tcPr>
            <w:tcW w:w="895" w:type="dxa"/>
            <w:vAlign w:val="center"/>
          </w:tcPr>
          <w:p w14:paraId="668B03FE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05/07</w:t>
            </w:r>
          </w:p>
        </w:tc>
        <w:tc>
          <w:tcPr>
            <w:tcW w:w="1368" w:type="dxa"/>
            <w:vAlign w:val="center"/>
          </w:tcPr>
          <w:p w14:paraId="4472FB06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Terça</w:t>
            </w:r>
          </w:p>
        </w:tc>
        <w:tc>
          <w:tcPr>
            <w:tcW w:w="8079" w:type="dxa"/>
            <w:vAlign w:val="center"/>
          </w:tcPr>
          <w:p w14:paraId="3CF903AF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 xml:space="preserve">Tadel – 19h30. </w:t>
            </w: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6D1C6C" w:rsidRPr="00142D89" w14:paraId="305A14EC" w14:textId="77777777" w:rsidTr="00872D37">
        <w:trPr>
          <w:jc w:val="center"/>
        </w:trPr>
        <w:tc>
          <w:tcPr>
            <w:tcW w:w="2263" w:type="dxa"/>
            <w:gridSpan w:val="2"/>
            <w:vAlign w:val="center"/>
          </w:tcPr>
          <w:p w14:paraId="7423CA54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18 a 23/07</w:t>
            </w:r>
          </w:p>
        </w:tc>
        <w:tc>
          <w:tcPr>
            <w:tcW w:w="8079" w:type="dxa"/>
            <w:vAlign w:val="center"/>
          </w:tcPr>
          <w:p w14:paraId="5A6BECAC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hAnsi="Garamond" w:cs="Arial"/>
                <w:b/>
                <w:sz w:val="26"/>
                <w:szCs w:val="26"/>
                <w:shd w:val="clear" w:color="auto" w:fill="FFFFFF"/>
              </w:rPr>
              <w:t>CILCI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(</w:t>
            </w:r>
            <w:r w:rsidRPr="00142D89">
              <w:rPr>
                <w:rFonts w:ascii="Garamond" w:hAnsi="Garamond" w:cs="Arial"/>
                <w:b/>
                <w:sz w:val="26"/>
                <w:szCs w:val="26"/>
                <w:u w:val="single"/>
                <w:shd w:val="clear" w:color="auto" w:fill="FFFFFF"/>
              </w:rPr>
              <w:t>Curso Intensivo de Libertação e Cura Interior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). Maiores informações e inscrições na secretaria da Igreja.</w:t>
            </w:r>
          </w:p>
        </w:tc>
      </w:tr>
      <w:tr w:rsidR="006D1C6C" w:rsidRPr="00142D89" w14:paraId="1DEC7F38" w14:textId="77777777" w:rsidTr="00872D37">
        <w:trPr>
          <w:jc w:val="center"/>
        </w:trPr>
        <w:tc>
          <w:tcPr>
            <w:tcW w:w="2263" w:type="dxa"/>
            <w:gridSpan w:val="2"/>
            <w:vAlign w:val="center"/>
          </w:tcPr>
          <w:p w14:paraId="439E878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18 a 22/07</w:t>
            </w:r>
          </w:p>
        </w:tc>
        <w:tc>
          <w:tcPr>
            <w:tcW w:w="8079" w:type="dxa"/>
            <w:vAlign w:val="center"/>
          </w:tcPr>
          <w:p w14:paraId="2ACA2ABE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hAnsi="Garamond" w:cs="Arial"/>
                <w:b/>
                <w:sz w:val="26"/>
                <w:szCs w:val="26"/>
                <w:shd w:val="clear" w:color="auto" w:fill="FFFFFF"/>
              </w:rPr>
            </w:pPr>
            <w:r w:rsidRPr="00142D89">
              <w:rPr>
                <w:rFonts w:ascii="Garamond" w:hAnsi="Garamond" w:cs="Arial"/>
                <w:b/>
                <w:sz w:val="26"/>
                <w:szCs w:val="26"/>
                <w:u w:val="single"/>
                <w:shd w:val="clear" w:color="auto" w:fill="FFFFFF"/>
              </w:rPr>
              <w:t>Colônia de Férias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– Vem aí a</w:t>
            </w:r>
            <w:r w:rsidR="00A40025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</w:t>
            </w:r>
            <w:r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I Colônia de Férias na Vale das Bênçãos! Uma semana de pura diversão e comunhão. Faça já a sua inscrição, vagas limitadas.</w:t>
            </w:r>
          </w:p>
        </w:tc>
      </w:tr>
      <w:tr w:rsidR="006D1C6C" w:rsidRPr="00142D89" w14:paraId="52A25751" w14:textId="77777777" w:rsidTr="00872D37">
        <w:trPr>
          <w:jc w:val="center"/>
        </w:trPr>
        <w:tc>
          <w:tcPr>
            <w:tcW w:w="2263" w:type="dxa"/>
            <w:gridSpan w:val="2"/>
            <w:vAlign w:val="center"/>
          </w:tcPr>
          <w:p w14:paraId="5717E0B1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</w:rPr>
              <w:t>Em breve</w:t>
            </w:r>
          </w:p>
        </w:tc>
        <w:tc>
          <w:tcPr>
            <w:tcW w:w="8079" w:type="dxa"/>
            <w:vAlign w:val="center"/>
          </w:tcPr>
          <w:p w14:paraId="2B978706" w14:textId="77777777" w:rsidR="006D1C6C" w:rsidRPr="00142D89" w:rsidRDefault="006D1C6C" w:rsidP="00872D3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aramond" w:eastAsia="Batang" w:hAnsi="Garamond" w:cs="Lucida Sans Unicode"/>
                <w:sz w:val="26"/>
                <w:szCs w:val="26"/>
              </w:rPr>
            </w:pPr>
            <w:r w:rsidRPr="00142D89">
              <w:rPr>
                <w:rFonts w:ascii="Garamond" w:eastAsia="Batang" w:hAnsi="Garamond" w:cs="Lucida Sans Unicode"/>
                <w:b/>
                <w:sz w:val="26"/>
                <w:szCs w:val="26"/>
                <w:u w:val="single"/>
              </w:rPr>
              <w:t>Campeonato Interno de Futebol</w:t>
            </w:r>
            <w:r w:rsidR="00872D37" w:rsidRPr="00142D89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</w:t>
            </w:r>
            <w:r w:rsidRPr="00142D89">
              <w:rPr>
                <w:rFonts w:ascii="Garamond" w:eastAsia="Batang" w:hAnsi="Garamond" w:cs="Lucida Sans Unicode"/>
                <w:sz w:val="26"/>
                <w:szCs w:val="26"/>
              </w:rPr>
              <w:t>– Convoque já a sua célula e faça a sua inscrição.</w:t>
            </w:r>
          </w:p>
        </w:tc>
      </w:tr>
    </w:tbl>
    <w:p w14:paraId="3B8A904E" w14:textId="77777777" w:rsidR="00F8196C" w:rsidRPr="00A40025" w:rsidRDefault="00F8196C" w:rsidP="00142D8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4"/>
          <w:szCs w:val="4"/>
          <w:u w:val="single"/>
        </w:rPr>
      </w:pPr>
    </w:p>
    <w:p w14:paraId="2FDB0C83" w14:textId="77777777" w:rsidR="00605DC2" w:rsidRPr="00142D89" w:rsidRDefault="00787068" w:rsidP="00142D89">
      <w:pPr>
        <w:spacing w:after="120" w:line="240" w:lineRule="auto"/>
        <w:jc w:val="both"/>
        <w:rPr>
          <w:rFonts w:ascii="Garamond" w:eastAsia="Batang" w:hAnsi="Garamond" w:cs="Lucida Sans Unicode"/>
          <w:b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EC0486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minutos</w:t>
      </w:r>
      <w:r w:rsidR="000D66A5" w:rsidRPr="00142D89">
        <w:rPr>
          <w:rFonts w:ascii="Garamond" w:eastAsia="Batang" w:hAnsi="Garamond" w:cs="Lucida Sans Unicode"/>
          <w:b/>
          <w:sz w:val="26"/>
          <w:szCs w:val="26"/>
        </w:rPr>
        <w:t xml:space="preserve"> T</w:t>
      </w:r>
      <w:r w:rsidR="00882FD6" w:rsidRPr="00142D89">
        <w:rPr>
          <w:rFonts w:ascii="Garamond" w:eastAsia="Batang" w:hAnsi="Garamond" w:cs="Lucida Sans Unicode"/>
          <w:b/>
          <w:sz w:val="26"/>
          <w:szCs w:val="26"/>
        </w:rPr>
        <w:t>EMA</w:t>
      </w:r>
      <w:r w:rsidR="00882FD6" w:rsidRPr="00142D89">
        <w:rPr>
          <w:rFonts w:ascii="Garamond" w:eastAsia="Batang" w:hAnsi="Garamond" w:cs="Lucida Sans Unicode"/>
          <w:sz w:val="26"/>
          <w:szCs w:val="26"/>
        </w:rPr>
        <w:t>:</w:t>
      </w:r>
      <w:r w:rsidR="006D1C6C" w:rsidRPr="00142D89">
        <w:rPr>
          <w:rFonts w:ascii="Garamond" w:hAnsi="Garamond"/>
          <w:b/>
          <w:sz w:val="26"/>
          <w:szCs w:val="26"/>
        </w:rPr>
        <w:t xml:space="preserve"> </w:t>
      </w:r>
      <w:r w:rsidR="006D1C6C" w:rsidRPr="00142D89">
        <w:rPr>
          <w:rFonts w:ascii="Garamond" w:hAnsi="Garamond"/>
          <w:b/>
          <w:sz w:val="26"/>
          <w:szCs w:val="26"/>
          <w:u w:val="single"/>
        </w:rPr>
        <w:t>O que acontece depois da mort</w:t>
      </w:r>
      <w:r w:rsidR="00A40025">
        <w:rPr>
          <w:rFonts w:ascii="Garamond" w:hAnsi="Garamond"/>
          <w:b/>
          <w:sz w:val="26"/>
          <w:szCs w:val="26"/>
          <w:u w:val="single"/>
        </w:rPr>
        <w:t>e?</w:t>
      </w:r>
      <w:r w:rsidR="00A40025" w:rsidRPr="00142D89">
        <w:rPr>
          <w:rFonts w:ascii="Garamond" w:hAnsi="Garamond"/>
          <w:sz w:val="26"/>
          <w:szCs w:val="26"/>
        </w:rPr>
        <w:t xml:space="preserve"> </w:t>
      </w:r>
      <w:r w:rsidR="0003198C" w:rsidRPr="00142D89">
        <w:rPr>
          <w:rFonts w:ascii="Garamond" w:hAnsi="Garamond" w:cs="Lucida Sans Unicode"/>
          <w:sz w:val="26"/>
          <w:szCs w:val="26"/>
        </w:rPr>
        <w:t xml:space="preserve">– </w:t>
      </w:r>
      <w:r w:rsidR="00AC12A8" w:rsidRPr="00142D89">
        <w:rPr>
          <w:rFonts w:ascii="Garamond" w:hAnsi="Garamond" w:cs="Lucida Sans Unicode"/>
          <w:b/>
          <w:sz w:val="26"/>
          <w:szCs w:val="26"/>
        </w:rPr>
        <w:t>Pr. Daniel</w:t>
      </w:r>
    </w:p>
    <w:p w14:paraId="34F0C110" w14:textId="2862421E" w:rsidR="008D22F7" w:rsidRPr="00142D89" w:rsidRDefault="444FDF98" w:rsidP="444FDF98">
      <w:pPr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u w:val="single"/>
        </w:rPr>
        <w:t>Texto base</w:t>
      </w:r>
      <w:r w:rsidRPr="444FDF98"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  <w:t>:</w:t>
      </w:r>
      <w:r w:rsidRPr="444FDF98">
        <w:rPr>
          <w:rFonts w:ascii="Garamond" w:eastAsia="Garamond" w:hAnsi="Garamond" w:cs="Garamond"/>
          <w:sz w:val="26"/>
          <w:szCs w:val="26"/>
        </w:rPr>
        <w:t xml:space="preserve"> I Ts 4:13-18. </w:t>
      </w:r>
      <w:r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u w:val="single"/>
        </w:rPr>
        <w:t>Introdução</w:t>
      </w:r>
      <w:r w:rsidRPr="444FDF98"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  <w:t>:</w:t>
      </w:r>
      <w:r w:rsidRPr="444FDF98">
        <w:rPr>
          <w:rFonts w:ascii="Garamond" w:eastAsia="Garamond" w:hAnsi="Garamond" w:cs="Garamond"/>
          <w:sz w:val="26"/>
          <w:szCs w:val="26"/>
        </w:rPr>
        <w:t xml:space="preserve"> A Bíblia fala que nós devemos ter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uma</w:t>
      </w:r>
      <w:r w:rsidRPr="444FDF98">
        <w:rPr>
          <w:rFonts w:ascii="Garamond" w:eastAsia="Garamond" w:hAnsi="Garamond" w:cs="Garamond"/>
          <w:sz w:val="26"/>
          <w:szCs w:val="26"/>
        </w:rPr>
        <w:t xml:space="preserve"> certeza no nosso coração: </w:t>
      </w:r>
      <w:r w:rsidRPr="444FDF98">
        <w:rPr>
          <w:rFonts w:ascii="Garamond" w:eastAsia="Garamond" w:hAnsi="Garamond" w:cs="Garamond"/>
          <w:b/>
          <w:bCs/>
          <w:i/>
          <w:iCs/>
          <w:sz w:val="26"/>
          <w:szCs w:val="26"/>
        </w:rPr>
        <w:t>a nossa salvação está em Cristo</w:t>
      </w:r>
      <w:r w:rsidRPr="444FDF98">
        <w:rPr>
          <w:rFonts w:ascii="Garamond" w:eastAsia="Garamond" w:hAnsi="Garamond" w:cs="Garamond"/>
          <w:sz w:val="26"/>
          <w:szCs w:val="26"/>
        </w:rPr>
        <w:t xml:space="preserve">. Jesus pagou o preço necessário para nos garantir a salvação. A Bíblia também fala da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esperança</w:t>
      </w:r>
      <w:r w:rsidRPr="444FDF98">
        <w:rPr>
          <w:rFonts w:ascii="Garamond" w:eastAsia="Garamond" w:hAnsi="Garamond" w:cs="Garamond"/>
          <w:sz w:val="26"/>
          <w:szCs w:val="26"/>
        </w:rPr>
        <w:t xml:space="preserve"> que nós devemos ter nas promessas de Deus para nossas vidas: </w:t>
      </w:r>
      <w:r w:rsidRPr="444FDF98">
        <w:rPr>
          <w:rFonts w:ascii="Garamond" w:eastAsia="Garamond" w:hAnsi="Garamond" w:cs="Garamond"/>
          <w:b/>
          <w:bCs/>
          <w:i/>
          <w:iCs/>
          <w:sz w:val="26"/>
          <w:szCs w:val="26"/>
        </w:rPr>
        <w:t>Cristo voltará e nós reinaremos com Ele</w:t>
      </w:r>
      <w:r w:rsidRPr="444FDF98">
        <w:rPr>
          <w:rFonts w:ascii="Garamond" w:eastAsia="Garamond" w:hAnsi="Garamond" w:cs="Garamond"/>
          <w:sz w:val="26"/>
          <w:szCs w:val="26"/>
        </w:rPr>
        <w:t>. No contexto, Paulo ensina que não devemos ser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ig</w:t>
      </w:r>
      <w:r w:rsidRPr="444FDF98">
        <w:rPr>
          <w:rFonts w:ascii="Garamond" w:eastAsia="Garamond" w:hAnsi="Garamond" w:cs="Garamond"/>
          <w:sz w:val="26"/>
          <w:szCs w:val="26"/>
        </w:rPr>
        <w:t xml:space="preserve">norantes quantos aos que dormem, e também da certeza de uma ressurreição e do arrebatamento que haverá.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Somos espírito, alma e corpo. Nosso espírito </w:t>
      </w:r>
      <w:r w:rsidRPr="444FDF98">
        <w:rPr>
          <w:rFonts w:ascii="Garamond" w:eastAsia="Garamond" w:hAnsi="Garamond" w:cs="Garamond"/>
          <w:sz w:val="26"/>
          <w:szCs w:val="26"/>
        </w:rPr>
        <w:t xml:space="preserve">é eterno e se comunica com Deus porque Deus é Espírito. Nossa alma define quem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somos através de nossas </w:t>
      </w:r>
      <w:r w:rsidRPr="444FDF98">
        <w:rPr>
          <w:rFonts w:ascii="Garamond" w:eastAsia="Garamond" w:hAnsi="Garamond" w:cs="Garamond"/>
          <w:sz w:val="26"/>
          <w:szCs w:val="26"/>
        </w:rPr>
        <w:t xml:space="preserve">vontades, emoções e sentimentos. Quando recebemos a Jesus como Senhor e Salvador nós nascemos de novo e recebemos a vida de Deus em nosso espírito, e, a nossa alma passa por um processo de transformação, de renovação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através da </w:t>
      </w:r>
      <w:r w:rsidRPr="444FDF98">
        <w:rPr>
          <w:rFonts w:ascii="Garamond" w:eastAsia="Garamond" w:hAnsi="Garamond" w:cs="Garamond"/>
          <w:sz w:val="26"/>
          <w:szCs w:val="26"/>
        </w:rPr>
        <w:t>nossa mente pela Pal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avr</w:t>
      </w:r>
      <w:r w:rsidRPr="444FDF98">
        <w:rPr>
          <w:rFonts w:ascii="Garamond" w:eastAsia="Garamond" w:hAnsi="Garamond" w:cs="Garamond"/>
          <w:sz w:val="26"/>
          <w:szCs w:val="26"/>
        </w:rPr>
        <w:t>a de Deus 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Rm 12:2</w:t>
      </w:r>
      <w:r w:rsidRPr="444FDF98">
        <w:rPr>
          <w:rFonts w:ascii="Garamond" w:eastAsia="Garamond" w:hAnsi="Garamond" w:cs="Garamond"/>
          <w:sz w:val="26"/>
          <w:szCs w:val="26"/>
        </w:rPr>
        <w:t>)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.</w:t>
      </w:r>
      <w:r w:rsidRPr="444FDF98">
        <w:rPr>
          <w:rFonts w:ascii="Garamond" w:eastAsia="Garamond" w:hAnsi="Garamond" w:cs="Garamond"/>
          <w:sz w:val="26"/>
          <w:szCs w:val="26"/>
        </w:rPr>
        <w:t xml:space="preserve"> Já o nosso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corpo físico </w:t>
      </w:r>
      <w:r w:rsidRPr="444FDF98">
        <w:rPr>
          <w:rFonts w:ascii="Garamond" w:eastAsia="Garamond" w:hAnsi="Garamond" w:cs="Garamond"/>
          <w:sz w:val="26"/>
          <w:szCs w:val="26"/>
        </w:rPr>
        <w:t xml:space="preserve">se relaciona com o mundo físico para tocarmos tudo o que é visível. Na morte o destino do nosso corpo físico é o pó da terra, enquanto o nosso espírito e alma vão para eternidade e lá receberemos um corpo glorificado.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Logo após a morte </w:t>
      </w:r>
      <w:r w:rsidRPr="444FDF98">
        <w:rPr>
          <w:rFonts w:ascii="Garamond" w:eastAsia="Garamond" w:hAnsi="Garamond" w:cs="Garamond"/>
          <w:sz w:val="26"/>
          <w:szCs w:val="26"/>
        </w:rPr>
        <w:t xml:space="preserve">existe uma continuação, somos seres eternos porque o nosso Deus é eterno. Em (Jo </w:t>
      </w:r>
      <w:r w:rsidRPr="444FDF98">
        <w:rPr>
          <w:rFonts w:ascii="Garamond" w:eastAsia="Garamond" w:hAnsi="Garamond" w:cs="Garamond"/>
          <w:sz w:val="26"/>
          <w:szCs w:val="26"/>
        </w:rPr>
        <w:lastRenderedPageBreak/>
        <w:t>11:11-14) vemos que o significado de adormecer na Bíblia é morrer; logo após a morte nós não estamos dormindo e sim unidos a Cristo (I Ts 5:10; I Ts 4:14 e Lc 23:43). Em (Lc 16:19-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31</w:t>
      </w:r>
      <w:r w:rsidRPr="444FDF98">
        <w:rPr>
          <w:rFonts w:ascii="Garamond" w:eastAsia="Garamond" w:hAnsi="Garamond" w:cs="Garamond"/>
          <w:sz w:val="26"/>
          <w:szCs w:val="26"/>
        </w:rPr>
        <w:t xml:space="preserve">) entendemos que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quando </w:t>
      </w:r>
      <w:r w:rsidRPr="444FDF98">
        <w:rPr>
          <w:rFonts w:ascii="Garamond" w:eastAsia="Garamond" w:hAnsi="Garamond" w:cs="Garamond"/>
          <w:sz w:val="26"/>
          <w:szCs w:val="26"/>
        </w:rPr>
        <w:t xml:space="preserve">as pessoas morrem há somente dois destinos: </w:t>
      </w:r>
      <w:r w:rsidRPr="444FDF98">
        <w:rPr>
          <w:rFonts w:ascii="Garamond" w:eastAsia="Garamond" w:hAnsi="Garamond" w:cs="Garamond"/>
          <w:b/>
          <w:bCs/>
          <w:i/>
          <w:iCs/>
          <w:sz w:val="26"/>
          <w:szCs w:val="26"/>
          <w:lang w:val="pt-PT"/>
        </w:rPr>
        <w:t>céu ou inferno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. </w:t>
      </w:r>
      <w:r w:rsidRPr="444FDF98">
        <w:rPr>
          <w:rFonts w:ascii="Garamond" w:eastAsia="Garamond" w:hAnsi="Garamond" w:cs="Garamond"/>
          <w:sz w:val="26"/>
          <w:szCs w:val="26"/>
        </w:rPr>
        <w:t xml:space="preserve">Todos que recebem a Jesus estarão com Ele no paraíso, mas os que o negam irão para o inferno. Outra coisa que aprendemos nesse texto é que as pessoas terão consciência de onde estarão.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Devemos estar atentos que não haverá segunda chance. Nossa decisão deve ser tomada agora, porque após a morte nós enfrentaremos o juízo </w:t>
      </w:r>
      <w:r w:rsidRPr="444FDF98">
        <w:rPr>
          <w:rFonts w:ascii="Garamond" w:eastAsia="Garamond" w:hAnsi="Garamond" w:cs="Garamond"/>
          <w:sz w:val="26"/>
          <w:szCs w:val="26"/>
        </w:rPr>
        <w:t>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Hb 9:27</w:t>
      </w:r>
      <w:r w:rsidRPr="444FDF98">
        <w:rPr>
          <w:rFonts w:ascii="Garamond" w:eastAsia="Garamond" w:hAnsi="Garamond" w:cs="Garamond"/>
          <w:sz w:val="26"/>
          <w:szCs w:val="26"/>
        </w:rPr>
        <w:t xml:space="preserve">).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Só existe</w:t>
      </w:r>
      <w:r w:rsidRPr="444FDF98">
        <w:rPr>
          <w:rFonts w:ascii="Garamond" w:eastAsia="Garamond" w:hAnsi="Garamond" w:cs="Garamond"/>
          <w:sz w:val="26"/>
          <w:szCs w:val="26"/>
        </w:rPr>
        <w:t>m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duas portas, dois caminhos</w:t>
      </w:r>
      <w:r w:rsidRPr="444FDF98">
        <w:rPr>
          <w:rFonts w:ascii="Garamond" w:eastAsia="Garamond" w:hAnsi="Garamond" w:cs="Garamond"/>
          <w:sz w:val="26"/>
          <w:szCs w:val="26"/>
        </w:rPr>
        <w:t xml:space="preserve"> a serem seguidos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</w:t>
      </w:r>
      <w:r w:rsidRPr="444FDF98">
        <w:rPr>
          <w:rFonts w:ascii="Garamond" w:eastAsia="Garamond" w:hAnsi="Garamond" w:cs="Garamond"/>
          <w:sz w:val="26"/>
          <w:szCs w:val="26"/>
        </w:rPr>
        <w:t>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Mt 7:13</w:t>
      </w:r>
      <w:r w:rsidRPr="444FDF98">
        <w:rPr>
          <w:rFonts w:ascii="Garamond" w:eastAsia="Garamond" w:hAnsi="Garamond" w:cs="Garamond"/>
          <w:sz w:val="26"/>
          <w:szCs w:val="26"/>
        </w:rPr>
        <w:t>); por isso precisamos crer em Jesus (Jo11:25). Em 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I Ts 4:16-18</w:t>
      </w:r>
      <w:r w:rsidRPr="444FDF98">
        <w:rPr>
          <w:rFonts w:ascii="Garamond" w:eastAsia="Garamond" w:hAnsi="Garamond" w:cs="Garamond"/>
          <w:sz w:val="26"/>
          <w:szCs w:val="26"/>
        </w:rPr>
        <w:t>) fala do momento do arrebatamento, o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que estava</w:t>
      </w:r>
      <w:r w:rsidRPr="444FDF98">
        <w:rPr>
          <w:rFonts w:ascii="Garamond" w:eastAsia="Garamond" w:hAnsi="Garamond" w:cs="Garamond"/>
          <w:sz w:val="26"/>
          <w:szCs w:val="26"/>
        </w:rPr>
        <w:t xml:space="preserve"> morto será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re</w:t>
      </w:r>
      <w:r w:rsidRPr="444FDF98">
        <w:rPr>
          <w:rFonts w:ascii="Garamond" w:eastAsia="Garamond" w:hAnsi="Garamond" w:cs="Garamond"/>
          <w:sz w:val="26"/>
          <w:szCs w:val="26"/>
        </w:rPr>
        <w:t>ssuscitado e o vivo será levado com Ele. No arrebatamento receberemos um corpo glorificado (I Co 15:51-53). Haverá o dia em que seremos arrebatados, e haverá também o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dia em que Cristo </w:t>
      </w:r>
      <w:r w:rsidRPr="444FDF98">
        <w:rPr>
          <w:rFonts w:ascii="Garamond" w:eastAsia="Garamond" w:hAnsi="Garamond" w:cs="Garamond"/>
          <w:sz w:val="26"/>
          <w:szCs w:val="26"/>
        </w:rPr>
        <w:t xml:space="preserve">voltará a terra e 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reinará por mil anos</w:t>
      </w:r>
      <w:r w:rsidRPr="444FDF98">
        <w:rPr>
          <w:rFonts w:ascii="Garamond" w:eastAsia="Garamond" w:hAnsi="Garamond" w:cs="Garamond"/>
          <w:sz w:val="26"/>
          <w:szCs w:val="26"/>
        </w:rPr>
        <w:t xml:space="preserve"> sobre todas as nações 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Ap 20:4-6</w:t>
      </w:r>
      <w:r w:rsidRPr="444FDF98">
        <w:rPr>
          <w:rFonts w:ascii="Garamond" w:eastAsia="Garamond" w:hAnsi="Garamond" w:cs="Garamond"/>
          <w:sz w:val="26"/>
          <w:szCs w:val="26"/>
        </w:rPr>
        <w:t>). Em (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>I Jo 3:2</w:t>
      </w:r>
      <w:r w:rsidRPr="444FDF98">
        <w:rPr>
          <w:rFonts w:ascii="Garamond" w:eastAsia="Garamond" w:hAnsi="Garamond" w:cs="Garamond"/>
          <w:sz w:val="26"/>
          <w:szCs w:val="26"/>
        </w:rPr>
        <w:t>; e Fp 3:21)</w:t>
      </w:r>
      <w:r w:rsidRPr="444FDF98">
        <w:rPr>
          <w:rFonts w:ascii="Garamond" w:eastAsia="Garamond" w:hAnsi="Garamond" w:cs="Garamond"/>
          <w:sz w:val="26"/>
          <w:szCs w:val="26"/>
          <w:lang w:val="pt-PT"/>
        </w:rPr>
        <w:t xml:space="preserve"> </w:t>
      </w:r>
      <w:r w:rsidRPr="444FDF98">
        <w:rPr>
          <w:rFonts w:ascii="Garamond" w:eastAsia="Garamond" w:hAnsi="Garamond" w:cs="Garamond"/>
          <w:sz w:val="26"/>
          <w:szCs w:val="26"/>
        </w:rPr>
        <w:t>nós seremos semelhantes a Ele.</w:t>
      </w:r>
    </w:p>
    <w:p w14:paraId="30051149" w14:textId="77777777" w:rsidR="00E94A3E" w:rsidRPr="00142D89" w:rsidRDefault="00E54BDB" w:rsidP="00142D89">
      <w:pPr>
        <w:pStyle w:val="Corpo"/>
        <w:spacing w:after="120"/>
        <w:jc w:val="both"/>
        <w:rPr>
          <w:rFonts w:ascii="Garamond" w:hAnsi="Garamond"/>
          <w:color w:val="auto"/>
          <w:sz w:val="26"/>
          <w:szCs w:val="26"/>
        </w:rPr>
      </w:pPr>
      <w:r w:rsidRPr="00142D89">
        <w:rPr>
          <w:rFonts w:ascii="Garamond" w:hAnsi="Garamond"/>
          <w:b/>
          <w:color w:val="auto"/>
          <w:sz w:val="26"/>
          <w:szCs w:val="26"/>
        </w:rPr>
        <w:t xml:space="preserve">1. </w:t>
      </w:r>
      <w:r w:rsidR="00866660" w:rsidRPr="00142D89">
        <w:rPr>
          <w:rFonts w:ascii="Garamond" w:hAnsi="Garamond"/>
          <w:b/>
          <w:color w:val="auto"/>
          <w:sz w:val="26"/>
          <w:szCs w:val="26"/>
        </w:rPr>
        <w:t>O que essa mensagem mais falou ao seu coração? Conte a sua experiência.</w:t>
      </w:r>
    </w:p>
    <w:p w14:paraId="1F233E8D" w14:textId="7D3BE84A" w:rsidR="001D0C70" w:rsidRPr="00142D89" w:rsidRDefault="444FDF98" w:rsidP="444FDF98">
      <w:pPr>
        <w:pStyle w:val="Corpo"/>
        <w:spacing w:after="120"/>
        <w:jc w:val="both"/>
        <w:rPr>
          <w:rFonts w:ascii="Garamond" w:eastAsia="Garamond" w:hAnsi="Garamond" w:cs="Garamond"/>
          <w:b/>
          <w:bCs/>
          <w:color w:val="auto"/>
          <w:sz w:val="26"/>
          <w:szCs w:val="26"/>
        </w:rPr>
      </w:pPr>
      <w:r w:rsidRPr="444FDF98">
        <w:rPr>
          <w:rFonts w:ascii="Garamond" w:eastAsia="Garamond" w:hAnsi="Garamond" w:cs="Garamond"/>
          <w:b/>
          <w:bCs/>
          <w:color w:val="auto"/>
          <w:sz w:val="26"/>
          <w:szCs w:val="26"/>
        </w:rPr>
        <w:t xml:space="preserve">2. Segundo o que você aprendeu na mensagem:  que acontece após a morte? Resposta: </w:t>
      </w:r>
      <w:r w:rsidRPr="444FDF98">
        <w:rPr>
          <w:rFonts w:ascii="Garamond" w:eastAsia="Garamond" w:hAnsi="Garamond" w:cs="Garamond"/>
          <w:sz w:val="26"/>
          <w:szCs w:val="26"/>
        </w:rPr>
        <w:t>Após morte o destino do nosso corpo físico é o pó da terra, enquanto o nosso espírito e alma vão para o paraíso com Jesus e lá receberemos um corpo glorificado.</w:t>
      </w:r>
      <w:r w:rsidRPr="444FDF98">
        <w:rPr>
          <w:rFonts w:ascii="Garamond" w:eastAsia="Garamond" w:hAnsi="Garamond" w:cs="Garamond"/>
          <w:b/>
          <w:bCs/>
          <w:color w:val="auto"/>
          <w:sz w:val="26"/>
          <w:szCs w:val="26"/>
        </w:rPr>
        <w:t xml:space="preserve"> </w:t>
      </w:r>
    </w:p>
    <w:p w14:paraId="01DE7169" w14:textId="77777777" w:rsidR="000C696A" w:rsidRPr="00142D89" w:rsidRDefault="000C696A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hAnsi="Garamond"/>
          <w:b/>
          <w:sz w:val="26"/>
          <w:szCs w:val="26"/>
        </w:rPr>
        <w:t>3.</w:t>
      </w:r>
      <w:r w:rsidR="006101E0" w:rsidRPr="00142D89">
        <w:rPr>
          <w:rFonts w:ascii="Garamond" w:hAnsi="Garamond"/>
          <w:b/>
          <w:sz w:val="26"/>
          <w:szCs w:val="26"/>
        </w:rPr>
        <w:t xml:space="preserve"> </w:t>
      </w:r>
      <w:r w:rsidR="00EA2235" w:rsidRPr="00142D89">
        <w:rPr>
          <w:rFonts w:ascii="Garamond" w:hAnsi="Garamond"/>
          <w:b/>
          <w:sz w:val="26"/>
          <w:szCs w:val="26"/>
        </w:rPr>
        <w:t>O que fazer para termos certeza da salvação</w:t>
      </w:r>
      <w:r w:rsidR="00FA561D" w:rsidRPr="00142D89">
        <w:rPr>
          <w:rFonts w:ascii="Garamond" w:hAnsi="Garamond"/>
          <w:b/>
          <w:sz w:val="26"/>
          <w:szCs w:val="26"/>
        </w:rPr>
        <w:t>? Resposta:</w:t>
      </w:r>
      <w:r w:rsidR="00FA561D" w:rsidRPr="00142D89">
        <w:rPr>
          <w:rFonts w:ascii="Garamond" w:hAnsi="Garamond"/>
          <w:sz w:val="26"/>
          <w:szCs w:val="26"/>
        </w:rPr>
        <w:t xml:space="preserve"> </w:t>
      </w:r>
      <w:r w:rsidR="00EA2235" w:rsidRPr="00142D89">
        <w:rPr>
          <w:rFonts w:ascii="Garamond" w:hAnsi="Garamond"/>
          <w:sz w:val="26"/>
          <w:szCs w:val="26"/>
        </w:rPr>
        <w:t>Devemos receber a Cristo como nosso único e suficiente salvador, e crer na Palavra de Deus (Jo 3:16).</w:t>
      </w:r>
    </w:p>
    <w:p w14:paraId="49FBA740" w14:textId="77777777" w:rsidR="00C72F73" w:rsidRPr="00142D89" w:rsidRDefault="00080824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u w:val="single"/>
        </w:rPr>
        <w:t>Conclusão</w:t>
      </w:r>
      <w:r w:rsidRPr="00142D89">
        <w:rPr>
          <w:rFonts w:ascii="Garamond" w:eastAsia="Batang" w:hAnsi="Garamond" w:cs="Lucida Sans Unicode"/>
          <w:sz w:val="26"/>
          <w:szCs w:val="26"/>
        </w:rPr>
        <w:t xml:space="preserve">: </w:t>
      </w:r>
      <w:r w:rsidR="00EA2235" w:rsidRPr="00142D89">
        <w:rPr>
          <w:rFonts w:ascii="Garamond" w:hAnsi="Garamond"/>
          <w:sz w:val="26"/>
          <w:szCs w:val="26"/>
          <w:lang w:val="pt-PT"/>
        </w:rPr>
        <w:t>O ma</w:t>
      </w:r>
      <w:r w:rsidR="00EA2235" w:rsidRPr="00142D89">
        <w:rPr>
          <w:rFonts w:ascii="Garamond" w:hAnsi="Garamond"/>
          <w:sz w:val="26"/>
          <w:szCs w:val="26"/>
        </w:rPr>
        <w:t xml:space="preserve">ior problema é a mentalidade de quem não se preocupa com a morte e leva a sua vida sem medo das </w:t>
      </w:r>
      <w:r w:rsidR="00BF1154" w:rsidRPr="00142D89">
        <w:rPr>
          <w:rFonts w:ascii="Garamond" w:hAnsi="Garamond"/>
          <w:sz w:val="26"/>
          <w:szCs w:val="26"/>
        </w:rPr>
        <w:t>consequências</w:t>
      </w:r>
      <w:r w:rsidR="00EA2235" w:rsidRPr="00142D89">
        <w:rPr>
          <w:rFonts w:ascii="Garamond" w:hAnsi="Garamond"/>
          <w:sz w:val="26"/>
          <w:szCs w:val="26"/>
        </w:rPr>
        <w:t xml:space="preserve"> do pecado. Não há nada que podemos dar em troca da nossa alma (Mt 16:26). Não podemos brincar com a nossa salvação (Mt 24:37-39). Não devemos buscar ao Senhor somente para termos um alívio de coisas momentâneas na nossa alma e sim um descanso eterno (Mt 11:28-30). O Senhor Jesus quer nos dar descanso eterno, seu jugo é suave e o seu fardo é leve (Jo 3:16-18).</w:t>
      </w:r>
    </w:p>
    <w:p w14:paraId="2B8C1379" w14:textId="77777777" w:rsidR="00B30F90" w:rsidRPr="00142D89" w:rsidRDefault="00F75DA5" w:rsidP="00142D89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RUMINA</w:t>
      </w: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R</w:t>
      </w:r>
      <w:r w:rsidR="00FC1561"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</w:p>
    <w:p w14:paraId="2A867FF8" w14:textId="77777777" w:rsidR="00B30F90" w:rsidRPr="00142D89" w:rsidRDefault="00B30F90" w:rsidP="00142D89">
      <w:pPr>
        <w:spacing w:after="120" w:line="240" w:lineRule="auto"/>
        <w:jc w:val="both"/>
        <w:rPr>
          <w:rFonts w:ascii="Garamond" w:hAnsi="Garamond"/>
          <w:b/>
          <w:sz w:val="26"/>
          <w:szCs w:val="26"/>
        </w:rPr>
      </w:pPr>
      <w:r w:rsidRPr="00142D89">
        <w:rPr>
          <w:rFonts w:ascii="Garamond" w:hAnsi="Garamond"/>
          <w:b/>
          <w:sz w:val="26"/>
          <w:szCs w:val="26"/>
        </w:rPr>
        <w:t xml:space="preserve">1) Decorar o versículo chave: </w:t>
      </w:r>
      <w:r w:rsidR="00EA2235" w:rsidRPr="00142D89">
        <w:rPr>
          <w:rFonts w:ascii="Garamond" w:hAnsi="Garamond"/>
          <w:b/>
          <w:sz w:val="26"/>
          <w:szCs w:val="26"/>
        </w:rPr>
        <w:t>I Ts 4</w:t>
      </w:r>
      <w:r w:rsidR="0073285E" w:rsidRPr="00142D89">
        <w:rPr>
          <w:rFonts w:ascii="Garamond" w:hAnsi="Garamond"/>
          <w:b/>
          <w:sz w:val="26"/>
          <w:szCs w:val="26"/>
        </w:rPr>
        <w:t>:</w:t>
      </w:r>
      <w:r w:rsidR="00EA2235" w:rsidRPr="00142D89">
        <w:rPr>
          <w:rFonts w:ascii="Garamond" w:hAnsi="Garamond"/>
          <w:b/>
          <w:sz w:val="26"/>
          <w:szCs w:val="26"/>
        </w:rPr>
        <w:t>13</w:t>
      </w:r>
      <w:r w:rsidRPr="00142D89">
        <w:rPr>
          <w:rFonts w:ascii="Garamond" w:hAnsi="Garamond"/>
          <w:sz w:val="26"/>
          <w:szCs w:val="26"/>
        </w:rPr>
        <w:t xml:space="preserve"> – </w:t>
      </w:r>
      <w:r w:rsidR="00703B8B" w:rsidRPr="00142D89">
        <w:rPr>
          <w:rFonts w:ascii="Garamond" w:hAnsi="Garamond"/>
          <w:sz w:val="26"/>
          <w:szCs w:val="26"/>
        </w:rPr>
        <w:t>“</w:t>
      </w:r>
      <w:r w:rsidR="00EA2235" w:rsidRPr="00142D89">
        <w:rPr>
          <w:rFonts w:ascii="Garamond" w:hAnsi="Garamond"/>
          <w:i/>
          <w:sz w:val="26"/>
          <w:szCs w:val="26"/>
        </w:rPr>
        <w:t>Irmãos, não queremos que vocês sejam ignorantes quanto aos que dormem, para que não se entristeçam como os outros que não tem esperança</w:t>
      </w:r>
      <w:r w:rsidR="00703B8B" w:rsidRPr="00142D89">
        <w:rPr>
          <w:rFonts w:ascii="Garamond" w:hAnsi="Garamond"/>
          <w:i/>
          <w:sz w:val="26"/>
          <w:szCs w:val="26"/>
        </w:rPr>
        <w:t>”</w:t>
      </w:r>
      <w:r w:rsidR="0073285E" w:rsidRPr="00142D89">
        <w:rPr>
          <w:rFonts w:ascii="Garamond" w:hAnsi="Garamond"/>
          <w:i/>
          <w:sz w:val="26"/>
          <w:szCs w:val="26"/>
        </w:rPr>
        <w:t>.</w:t>
      </w:r>
    </w:p>
    <w:p w14:paraId="777D5991" w14:textId="77777777" w:rsidR="00F90B51" w:rsidRPr="00142D89" w:rsidRDefault="00B30F90" w:rsidP="00142D89">
      <w:pPr>
        <w:pStyle w:val="Corpo"/>
        <w:spacing w:after="120"/>
        <w:jc w:val="both"/>
        <w:rPr>
          <w:rFonts w:ascii="Garamond" w:hAnsi="Garamond" w:cs="Lucida Sans Unicode"/>
          <w:color w:val="auto"/>
          <w:sz w:val="26"/>
          <w:szCs w:val="26"/>
        </w:rPr>
      </w:pPr>
      <w:r w:rsidRPr="00142D89">
        <w:rPr>
          <w:rFonts w:ascii="Garamond" w:hAnsi="Garamond"/>
          <w:b/>
          <w:color w:val="auto"/>
          <w:sz w:val="26"/>
          <w:szCs w:val="26"/>
          <w:shd w:val="clear" w:color="auto" w:fill="FFFFFF"/>
        </w:rPr>
        <w:t>2) O que precisamos nos lembrar para colocar essa palavra em prática?</w:t>
      </w:r>
      <w:r w:rsidR="00EA2235" w:rsidRPr="00142D89">
        <w:rPr>
          <w:rFonts w:ascii="Garamond" w:hAnsi="Garamond"/>
          <w:sz w:val="26"/>
          <w:szCs w:val="26"/>
        </w:rPr>
        <w:t xml:space="preserve"> Não podemos brincar com </w:t>
      </w:r>
      <w:r w:rsidR="00A40025">
        <w:rPr>
          <w:rFonts w:ascii="Garamond" w:hAnsi="Garamond"/>
          <w:sz w:val="26"/>
          <w:szCs w:val="26"/>
        </w:rPr>
        <w:t>a nossa salvação (Mt 24:37-39). N</w:t>
      </w:r>
      <w:r w:rsidR="00EA2235" w:rsidRPr="00142D89">
        <w:rPr>
          <w:rFonts w:ascii="Garamond" w:hAnsi="Garamond"/>
          <w:sz w:val="26"/>
          <w:szCs w:val="26"/>
        </w:rPr>
        <w:t>ão devemos buscar ao Senhor somente para termos um alívio de coisas momentâneas na nossa alma</w:t>
      </w:r>
      <w:r w:rsidR="00A40025">
        <w:rPr>
          <w:rFonts w:ascii="Garamond" w:hAnsi="Garamond"/>
          <w:sz w:val="26"/>
          <w:szCs w:val="26"/>
        </w:rPr>
        <w:t>, mas</w:t>
      </w:r>
      <w:r w:rsidR="00EA2235" w:rsidRPr="00142D89">
        <w:rPr>
          <w:rFonts w:ascii="Garamond" w:hAnsi="Garamond"/>
          <w:sz w:val="26"/>
          <w:szCs w:val="26"/>
        </w:rPr>
        <w:t xml:space="preserve"> sim </w:t>
      </w:r>
      <w:r w:rsidR="00A40025">
        <w:rPr>
          <w:rFonts w:ascii="Garamond" w:hAnsi="Garamond"/>
          <w:sz w:val="26"/>
          <w:szCs w:val="26"/>
        </w:rPr>
        <w:t xml:space="preserve">para </w:t>
      </w:r>
      <w:r w:rsidR="00EA2235" w:rsidRPr="00142D89">
        <w:rPr>
          <w:rFonts w:ascii="Garamond" w:hAnsi="Garamond"/>
          <w:sz w:val="26"/>
          <w:szCs w:val="26"/>
        </w:rPr>
        <w:t>um descanso eterno (Mt 11:28-30).</w:t>
      </w:r>
    </w:p>
    <w:p w14:paraId="08EE488A" w14:textId="77777777" w:rsidR="002B44CB" w:rsidRPr="00142D89" w:rsidRDefault="00020D6B" w:rsidP="00E02118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0D66A5" w:rsidRPr="00142D89">
        <w:rPr>
          <w:rFonts w:ascii="Garamond" w:hAnsi="Garamond"/>
          <w:sz w:val="26"/>
          <w:szCs w:val="26"/>
        </w:rPr>
        <w:t xml:space="preserve"> </w:t>
      </w:r>
      <w:r w:rsidR="00142D89" w:rsidRPr="00142D89">
        <w:rPr>
          <w:rFonts w:ascii="Garamond" w:hAnsi="Garamond"/>
          <w:sz w:val="26"/>
          <w:szCs w:val="26"/>
        </w:rPr>
        <w:t>Os líderes que preparam auxiliares para ajudar na liderança dobram a sua capacidade de multiplicar a célula.</w:t>
      </w:r>
    </w:p>
    <w:p w14:paraId="1907D29C" w14:textId="77777777" w:rsidR="00610397" w:rsidRPr="00142D89" w:rsidRDefault="00020D6B" w:rsidP="00142D89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</w:rPr>
      </w:pPr>
      <w:r w:rsidRPr="00142D89">
        <w:rPr>
          <w:rFonts w:ascii="Garamond" w:eastAsia="Batang" w:hAnsi="Garamond" w:cs="Lucida Sans Unicode"/>
          <w:i w:val="0"/>
          <w:bdr w:val="single" w:sz="4" w:space="0" w:color="auto"/>
          <w:shd w:val="clear" w:color="auto" w:fill="000000"/>
        </w:rPr>
        <w:t>7. OFERTA (03 minutos)</w:t>
      </w:r>
      <w:r w:rsidR="00A40025" w:rsidRPr="00142D89">
        <w:rPr>
          <w:rFonts w:ascii="Garamond" w:hAnsi="Garamond"/>
        </w:rPr>
        <w:t xml:space="preserve"> </w:t>
      </w:r>
      <w:r w:rsidR="00A40025" w:rsidRPr="00A40025">
        <w:rPr>
          <w:rFonts w:ascii="Garamond" w:hAnsi="Garamond"/>
          <w:u w:val="single"/>
        </w:rPr>
        <w:t>H</w:t>
      </w:r>
      <w:r w:rsidR="00F10B1E" w:rsidRPr="00142D89">
        <w:rPr>
          <w:rFonts w:ascii="Garamond" w:hAnsi="Garamond" w:cs="Lucida Sans Unicode"/>
          <w:u w:val="single"/>
        </w:rPr>
        <w:t xml:space="preserve">onre ao Senhor com todos os seus recursos e com os primeiros frutos de todas as suas </w:t>
      </w:r>
      <w:r w:rsidR="00AD3AC6" w:rsidRPr="00142D89">
        <w:rPr>
          <w:rFonts w:ascii="Garamond" w:hAnsi="Garamond" w:cs="Lucida Sans Unicode"/>
          <w:u w:val="single"/>
        </w:rPr>
        <w:t>plantações</w:t>
      </w:r>
      <w:r w:rsidR="00A40025" w:rsidRPr="00142D89">
        <w:rPr>
          <w:rFonts w:ascii="Garamond" w:hAnsi="Garamond"/>
        </w:rPr>
        <w:t xml:space="preserve"> </w:t>
      </w:r>
      <w:r w:rsidR="00D46F84" w:rsidRPr="00142D89">
        <w:rPr>
          <w:rFonts w:ascii="Garamond" w:hAnsi="Garamond" w:cs="Lucida Sans Unicode"/>
          <w:b w:val="0"/>
          <w:i w:val="0"/>
        </w:rPr>
        <w:t>–</w:t>
      </w:r>
      <w:r w:rsidR="00A40025" w:rsidRPr="00142D89">
        <w:rPr>
          <w:rFonts w:ascii="Garamond" w:hAnsi="Garamond"/>
        </w:rPr>
        <w:t xml:space="preserve"> </w:t>
      </w:r>
      <w:r w:rsidR="00AD3AC6" w:rsidRPr="00142D89">
        <w:rPr>
          <w:rFonts w:ascii="Garamond" w:hAnsi="Garamond" w:cs="Lucida Sans Unicode"/>
          <w:b w:val="0"/>
          <w:i w:val="0"/>
        </w:rPr>
        <w:t>Pv</w:t>
      </w:r>
      <w:r w:rsidR="00F10B1E" w:rsidRPr="00142D89">
        <w:rPr>
          <w:rFonts w:ascii="Garamond" w:hAnsi="Garamond" w:cs="Lucida Sans Unicode"/>
          <w:b w:val="0"/>
          <w:i w:val="0"/>
        </w:rPr>
        <w:t xml:space="preserve"> 3</w:t>
      </w:r>
      <w:r w:rsidR="00C51C74" w:rsidRPr="00142D89">
        <w:rPr>
          <w:rFonts w:ascii="Garamond" w:hAnsi="Garamond" w:cs="Lucida Sans Unicode"/>
          <w:b w:val="0"/>
          <w:i w:val="0"/>
        </w:rPr>
        <w:t>:</w:t>
      </w:r>
      <w:r w:rsidR="00F10B1E" w:rsidRPr="00142D89">
        <w:rPr>
          <w:rFonts w:ascii="Garamond" w:hAnsi="Garamond" w:cs="Lucida Sans Unicode"/>
          <w:b w:val="0"/>
          <w:i w:val="0"/>
        </w:rPr>
        <w:t>9</w:t>
      </w:r>
      <w:r w:rsidR="009F1BD0" w:rsidRPr="00142D89">
        <w:rPr>
          <w:rFonts w:ascii="Garamond" w:hAnsi="Garamond" w:cs="Lucida Sans Unicode"/>
          <w:b w:val="0"/>
          <w:i w:val="0"/>
        </w:rPr>
        <w:t>.</w:t>
      </w:r>
    </w:p>
    <w:p w14:paraId="44EA33ED" w14:textId="127B2E2A" w:rsidR="00273848" w:rsidRPr="00142D89" w:rsidRDefault="00816FEB" w:rsidP="444FDF98">
      <w:pPr>
        <w:shd w:val="clear" w:color="auto" w:fill="FFFFFF" w:themeFill="background1"/>
        <w:spacing w:after="120" w:line="240" w:lineRule="auto"/>
        <w:jc w:val="both"/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</w:pPr>
      <w:r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444FDF98">
        <w:rPr>
          <w:rFonts w:ascii="Garamond,Lucida Sans Unicode,Ba" w:eastAsia="Garamond,Lucida Sans Unicode,Ba" w:hAnsi="Garamond,Lucida Sans Unicode,Ba" w:cs="Garamond,Lucida Sans Unicode,Ba"/>
          <w:b/>
          <w:bCs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A40025" w:rsidRPr="444FDF98">
        <w:rPr>
          <w:rFonts w:ascii="Garamond" w:eastAsia="Garamond" w:hAnsi="Garamond" w:cs="Garamond"/>
          <w:sz w:val="26"/>
          <w:szCs w:val="26"/>
        </w:rPr>
        <w:t xml:space="preserve"> </w:t>
      </w:r>
      <w:r w:rsidR="00A40025" w:rsidRPr="444FDF98">
        <w:rPr>
          <w:rFonts w:ascii="Garamond,Lucida Sans Unicode,Ba" w:eastAsia="Garamond,Lucida Sans Unicode,Ba" w:hAnsi="Garamond,Lucida Sans Unicode,Ba" w:cs="Garamond,Lucida Sans Unicode,Ba"/>
          <w:b/>
          <w:bCs/>
          <w:i/>
          <w:iCs/>
          <w:sz w:val="26"/>
          <w:szCs w:val="26"/>
          <w:u w:val="single"/>
        </w:rPr>
        <w:t>Cl</w:t>
      </w:r>
      <w:r w:rsidR="00DE40C3" w:rsidRPr="444FDF98">
        <w:rPr>
          <w:rFonts w:ascii="Garamond,Lucida Sans Unicode,Ba" w:eastAsia="Garamond,Lucida Sans Unicode,Ba" w:hAnsi="Garamond,Lucida Sans Unicode,Ba" w:cs="Garamond,Lucida Sans Unicode,Ba"/>
          <w:b/>
          <w:bCs/>
          <w:i/>
          <w:iCs/>
          <w:sz w:val="26"/>
          <w:szCs w:val="26"/>
          <w:u w:val="single"/>
        </w:rPr>
        <w:t xml:space="preserve">ama a mim e </w:t>
      </w:r>
      <w:r w:rsidR="00C13327" w:rsidRPr="444FDF98">
        <w:rPr>
          <w:rFonts w:ascii="Garamond,Lucida Sans Unicode,Ba" w:eastAsia="Garamond,Lucida Sans Unicode,Ba" w:hAnsi="Garamond,Lucida Sans Unicode,Ba" w:cs="Garamond,Lucida Sans Unicode,Ba"/>
          <w:b/>
          <w:bCs/>
          <w:i/>
          <w:iCs/>
          <w:sz w:val="26"/>
          <w:szCs w:val="26"/>
          <w:u w:val="single"/>
        </w:rPr>
        <w:t>responder-te-ei</w:t>
      </w:r>
      <w:r w:rsidR="00C12D18" w:rsidRPr="444FDF98">
        <w:rPr>
          <w:rFonts w:ascii="Garamond,Lucida Sans Unicode,Ba" w:eastAsia="Garamond,Lucida Sans Unicode,Ba" w:hAnsi="Garamond,Lucida Sans Unicode,Ba" w:cs="Garamond,Lucida Sans Unicode,Ba"/>
          <w:b/>
          <w:bCs/>
          <w:i/>
          <w:iCs/>
          <w:sz w:val="26"/>
          <w:szCs w:val="26"/>
          <w:u w:val="single"/>
        </w:rPr>
        <w:t xml:space="preserve"> [...]</w:t>
      </w:r>
      <w:r w:rsidR="00944118" w:rsidRPr="444FDF98"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  <w:t xml:space="preserve"> –</w:t>
      </w:r>
      <w:r w:rsidR="00DE40C3" w:rsidRPr="444FDF98"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  <w:t xml:space="preserve"> Jr 33:3</w:t>
      </w:r>
      <w:r w:rsidR="00CC2205" w:rsidRPr="444FDF98">
        <w:rPr>
          <w:rFonts w:ascii="Garamond,Lucida Sans Unicode,Ba" w:eastAsia="Garamond,Lucida Sans Unicode,Ba" w:hAnsi="Garamond,Lucida Sans Unicode,Ba" w:cs="Garamond,Lucida Sans Unicode,Ba"/>
          <w:sz w:val="26"/>
          <w:szCs w:val="26"/>
        </w:rPr>
        <w:t>.</w:t>
      </w:r>
    </w:p>
    <w:p w14:paraId="105CFEB1" w14:textId="77777777" w:rsidR="00610397" w:rsidRPr="00142D89" w:rsidRDefault="00816FEB" w:rsidP="00142D89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0</w:t>
      </w: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5 minutos)</w:t>
      </w:r>
      <w:r w:rsidR="00A40025" w:rsidRPr="00142D89">
        <w:rPr>
          <w:rFonts w:ascii="Garamond" w:hAnsi="Garamond"/>
          <w:sz w:val="26"/>
          <w:szCs w:val="26"/>
        </w:rPr>
        <w:t xml:space="preserve"> </w:t>
      </w:r>
      <w:r w:rsidR="00A40025">
        <w:rPr>
          <w:rFonts w:ascii="Garamond" w:eastAsia="Batang" w:hAnsi="Garamond" w:cs="Lucida Sans Unicode"/>
          <w:b/>
          <w:i/>
          <w:sz w:val="26"/>
          <w:szCs w:val="26"/>
          <w:u w:val="single"/>
        </w:rPr>
        <w:t>An</w:t>
      </w:r>
      <w:r w:rsidR="00610397" w:rsidRPr="00142D89">
        <w:rPr>
          <w:rFonts w:ascii="Garamond" w:eastAsia="Batang" w:hAnsi="Garamond" w:cs="Lucida Sans Unicode"/>
          <w:b/>
          <w:i/>
          <w:sz w:val="26"/>
          <w:szCs w:val="26"/>
          <w:u w:val="single"/>
        </w:rPr>
        <w:t>tes de tudo, recomendo que se façam [..] orações [...] por todos os que exercem autoridade [...]</w:t>
      </w:r>
      <w:r w:rsidR="00610397" w:rsidRPr="00142D89">
        <w:rPr>
          <w:rFonts w:ascii="Garamond" w:eastAsia="Batang" w:hAnsi="Garamond" w:cs="Lucida Sans Unicode"/>
          <w:sz w:val="26"/>
          <w:szCs w:val="26"/>
        </w:rPr>
        <w:t xml:space="preserve"> – I Tm 2:1-2</w:t>
      </w:r>
      <w:r w:rsidR="00B9369F" w:rsidRPr="00142D89">
        <w:rPr>
          <w:rFonts w:ascii="Garamond" w:eastAsia="Batang" w:hAnsi="Garamond" w:cs="Lucida Sans Unicode"/>
          <w:sz w:val="26"/>
          <w:szCs w:val="26"/>
        </w:rPr>
        <w:t>.</w:t>
      </w:r>
    </w:p>
    <w:p w14:paraId="29BE4413" w14:textId="77777777" w:rsidR="0073285E" w:rsidRPr="00142D89" w:rsidRDefault="00816FEB" w:rsidP="00142D89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10</w:t>
      </w:r>
      <w:r w:rsidR="00020D6B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142D89" w:rsidRPr="00142D89">
        <w:rPr>
          <w:rFonts w:ascii="Garamond" w:eastAsia="Batang" w:hAnsi="Garamond" w:cs="Lucida Sans Unicode"/>
          <w:b/>
          <w:color w:val="FFFFFF" w:themeColor="background1"/>
          <w:sz w:val="26"/>
          <w:szCs w:val="26"/>
        </w:rPr>
        <w:t xml:space="preserve"> </w:t>
      </w:r>
      <w:r w:rsidR="00142D89" w:rsidRPr="00142D89">
        <w:rPr>
          <w:rFonts w:ascii="Garamond" w:hAnsi="Garamond"/>
          <w:sz w:val="26"/>
          <w:szCs w:val="26"/>
        </w:rPr>
        <w:t>Crie uma refeição koinonia no dia da Ceia. Repartam um banquete de amor juntos, ao tomarem a Ceia do Senhor.</w:t>
      </w:r>
    </w:p>
    <w:sectPr w:rsidR="0073285E" w:rsidRPr="00142D8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03C2B" w14:textId="77777777" w:rsidR="002D3CEE" w:rsidRDefault="002D3CEE">
      <w:pPr>
        <w:spacing w:after="0" w:line="240" w:lineRule="auto"/>
      </w:pPr>
      <w:r>
        <w:separator/>
      </w:r>
    </w:p>
  </w:endnote>
  <w:endnote w:type="continuationSeparator" w:id="0">
    <w:p w14:paraId="7A943D04" w14:textId="77777777" w:rsidR="002D3CEE" w:rsidRDefault="002D3CEE">
      <w:pPr>
        <w:spacing w:after="0" w:line="240" w:lineRule="auto"/>
      </w:pPr>
      <w:r>
        <w:continuationSeparator/>
      </w:r>
    </w:p>
  </w:endnote>
  <w:endnote w:type="continuationNotice" w:id="1">
    <w:p w14:paraId="2422D0D6" w14:textId="77777777" w:rsidR="002D3CEE" w:rsidRDefault="002D3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,Lucida Sans Unicode,Ba">
    <w:altName w:val="Times New Roman"/>
    <w:panose1 w:val="00000000000000000000"/>
    <w:charset w:val="00"/>
    <w:family w:val="roman"/>
    <w:notTrueType/>
    <w:pitch w:val="default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1D55B" w14:textId="77777777"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19D60" w14:textId="77777777" w:rsidR="002D3CEE" w:rsidRDefault="002D3CEE">
      <w:pPr>
        <w:spacing w:after="0" w:line="240" w:lineRule="auto"/>
      </w:pPr>
      <w:r>
        <w:separator/>
      </w:r>
    </w:p>
  </w:footnote>
  <w:footnote w:type="continuationSeparator" w:id="0">
    <w:p w14:paraId="4E78A63A" w14:textId="77777777" w:rsidR="002D3CEE" w:rsidRDefault="002D3CEE">
      <w:pPr>
        <w:spacing w:after="0" w:line="240" w:lineRule="auto"/>
      </w:pPr>
      <w:r>
        <w:continuationSeparator/>
      </w:r>
    </w:p>
  </w:footnote>
  <w:footnote w:type="continuationNotice" w:id="1">
    <w:p w14:paraId="311A0E0A" w14:textId="77777777" w:rsidR="002D3CEE" w:rsidRDefault="002D3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1E99" w14:textId="77777777"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14:paraId="54FF51E6" w14:textId="77777777"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A40025">
      <w:rPr>
        <w:rFonts w:ascii="Book Antiqua" w:eastAsia="Batang" w:hAnsi="Book Antiqua"/>
        <w:sz w:val="52"/>
        <w:szCs w:val="52"/>
      </w:rPr>
      <w:t xml:space="preserve">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CD4297">
      <w:rPr>
        <w:rFonts w:ascii="Book Antiqua" w:eastAsia="Batang" w:hAnsi="Book Antiqua"/>
        <w:b/>
        <w:sz w:val="28"/>
        <w:szCs w:val="28"/>
      </w:rPr>
      <w:t xml:space="preserve"> 26</w:t>
    </w:r>
    <w:r w:rsidR="00A40025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8D3E64">
      <w:rPr>
        <w:rFonts w:ascii="Book Antiqua" w:eastAsia="Batang" w:hAnsi="Book Antiqua"/>
        <w:b/>
        <w:sz w:val="28"/>
        <w:szCs w:val="28"/>
      </w:rPr>
      <w:t>junho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75AA"/>
    <w:rsid w:val="002D0581"/>
    <w:rsid w:val="002D1319"/>
    <w:rsid w:val="002D1362"/>
    <w:rsid w:val="002D1421"/>
    <w:rsid w:val="002D3CEE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2E44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B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  <w:rsid w:val="444FD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EE4D9"/>
  <w15:docId w15:val="{1473C79A-4098-4AF7-8E6F-7C03589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A31D-1BD2-421A-BDFF-5A031D52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2016-06-28T12:06:00Z</cp:lastPrinted>
  <dcterms:created xsi:type="dcterms:W3CDTF">2016-06-28T12:07:00Z</dcterms:created>
  <dcterms:modified xsi:type="dcterms:W3CDTF">2016-06-28T12:07:00Z</dcterms:modified>
</cp:coreProperties>
</file>