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5E" w:rsidRDefault="00012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hAnsi="Garamond"/>
          <w:lang w:val="pt-BR"/>
        </w:rPr>
      </w:pPr>
      <w:r>
        <w:rPr>
          <w:rFonts w:ascii="Garamond" w:hAnsi="Garamond"/>
          <w:color w:val="FFFFFF"/>
          <w:shd w:val="clear" w:color="auto" w:fill="000000"/>
          <w:lang w:val="pt-PT"/>
        </w:rPr>
        <w:t>1. REFLEXÃO PARA O FACILITADOR</w:t>
      </w:r>
      <w:r>
        <w:rPr>
          <w:rFonts w:ascii="Garamond" w:hAnsi="Garamond"/>
          <w:lang w:val="pt-BR"/>
        </w:rPr>
        <w:t xml:space="preserve"> Jesus escolheu pessoas simples e comuns para serem seus discípulos. Ele se preocupou mais com </w:t>
      </w:r>
      <w:r>
        <w:rPr>
          <w:rFonts w:ascii="Garamond" w:hAnsi="Garamond"/>
          <w:b/>
          <w:lang w:val="pt-BR"/>
        </w:rPr>
        <w:t xml:space="preserve">disponibilidade </w:t>
      </w:r>
      <w:r>
        <w:rPr>
          <w:rFonts w:ascii="Garamond" w:hAnsi="Garamond"/>
          <w:lang w:val="pt-BR"/>
        </w:rPr>
        <w:t xml:space="preserve">do que com </w:t>
      </w:r>
      <w:r>
        <w:rPr>
          <w:rFonts w:ascii="Garamond" w:hAnsi="Garamond"/>
          <w:b/>
          <w:lang w:val="pt-BR"/>
        </w:rPr>
        <w:t xml:space="preserve">habilidade. </w:t>
      </w:r>
      <w:r>
        <w:rPr>
          <w:rFonts w:ascii="Garamond" w:hAnsi="Garamond"/>
          <w:lang w:val="pt-BR"/>
        </w:rPr>
        <w:t>Pr. Abe Huber</w:t>
      </w:r>
    </w:p>
    <w:p w:rsidR="007D015E" w:rsidRDefault="007D0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hAnsi="Garamond"/>
          <w:lang w:val="pt-BR"/>
        </w:rPr>
      </w:pPr>
    </w:p>
    <w:p w:rsidR="007D015E" w:rsidRDefault="00012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hAnsi="Garamond"/>
          <w:lang w:val="pt-BR"/>
        </w:rPr>
      </w:pPr>
      <w:r>
        <w:rPr>
          <w:rFonts w:ascii="Garamond" w:hAnsi="Garamond"/>
          <w:b/>
          <w:color w:val="FFFFFF"/>
          <w:shd w:val="clear" w:color="auto" w:fill="000000"/>
          <w:lang w:val="es-ES_tradnl"/>
        </w:rPr>
        <w:t xml:space="preserve">2. MOMENTO QUEBRA - GELO OU TESTEMUNHO (05 minutos) </w:t>
      </w:r>
    </w:p>
    <w:p w:rsidR="007D015E" w:rsidRDefault="007D015E">
      <w:pPr>
        <w:shd w:val="clear" w:color="auto" w:fill="FFFFFF"/>
        <w:spacing w:line="305" w:lineRule="atLeast"/>
        <w:jc w:val="both"/>
        <w:rPr>
          <w:rFonts w:ascii="Garamond" w:hAnsi="Garamond"/>
          <w:b/>
          <w:color w:val="FFFFFF"/>
          <w:shd w:val="clear" w:color="auto" w:fill="000000"/>
          <w:lang w:val="de-DE"/>
        </w:rPr>
      </w:pPr>
    </w:p>
    <w:p w:rsidR="007D015E" w:rsidRDefault="0001299C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  <w:r>
        <w:rPr>
          <w:rFonts w:ascii="Garamond" w:hAnsi="Garamond"/>
          <w:b/>
          <w:color w:val="FFFFFF"/>
          <w:shd w:val="clear" w:color="auto" w:fill="000000"/>
          <w:lang w:val="de-DE"/>
        </w:rPr>
        <w:t>3. LOUVOR E ADORA</w:t>
      </w:r>
      <w:r>
        <w:rPr>
          <w:rFonts w:ascii="Garamond" w:hAnsi="Garamond"/>
          <w:b/>
          <w:color w:val="FFFFFF"/>
          <w:shd w:val="clear" w:color="auto" w:fill="000000"/>
          <w:lang w:val="pt-PT"/>
        </w:rPr>
        <w:t xml:space="preserve">ÇÃO (15 minutos) </w:t>
      </w:r>
    </w:p>
    <w:p w:rsidR="007D015E" w:rsidRDefault="007D015E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:rsidR="007D015E" w:rsidRDefault="0001299C">
      <w:pPr>
        <w:shd w:val="clear" w:color="auto" w:fill="FFFFFF"/>
        <w:spacing w:line="305" w:lineRule="atLeast"/>
        <w:jc w:val="both"/>
        <w:rPr>
          <w:rFonts w:ascii="Garamond" w:hAnsi="Garamond"/>
          <w:b/>
          <w:color w:val="FFFFFF"/>
          <w:shd w:val="clear" w:color="auto" w:fill="000000"/>
          <w:lang w:val="es-ES_tradnl"/>
        </w:rPr>
      </w:pPr>
      <w:r>
        <w:rPr>
          <w:rFonts w:ascii="Garamond" w:hAnsi="Garamond"/>
          <w:b/>
          <w:color w:val="FFFFFF"/>
          <w:shd w:val="clear" w:color="auto" w:fill="000000"/>
          <w:lang w:val="es-ES_tradnl"/>
        </w:rPr>
        <w:t>4. AVISOS (02 minutos)</w:t>
      </w:r>
    </w:p>
    <w:p w:rsidR="007D015E" w:rsidRDefault="007D015E">
      <w:pPr>
        <w:shd w:val="clear" w:color="auto" w:fill="FFFFFF"/>
        <w:spacing w:line="305" w:lineRule="atLeast"/>
        <w:jc w:val="both"/>
        <w:rPr>
          <w:rFonts w:ascii="Garamond" w:hAnsi="Garamond"/>
          <w:b/>
          <w:color w:val="FFFFFF"/>
          <w:shd w:val="clear" w:color="auto" w:fill="000000"/>
          <w:lang w:val="es-ES_tradnl"/>
        </w:rPr>
      </w:pPr>
    </w:p>
    <w:tbl>
      <w:tblPr>
        <w:tblStyle w:val="TableNormal"/>
        <w:tblW w:w="102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348"/>
        <w:gridCol w:w="1276"/>
        <w:gridCol w:w="7654"/>
      </w:tblGrid>
      <w:tr w:rsidR="007D015E" w:rsidRPr="002D6043">
        <w:trPr>
          <w:trHeight w:val="267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5E" w:rsidRDefault="0001299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18/01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5E" w:rsidRDefault="0001299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5E" w:rsidRDefault="0001299C">
            <w:pPr>
              <w:jc w:val="both"/>
              <w:rPr>
                <w:rFonts w:ascii="Garamond" w:eastAsia="Batang" w:hAnsi="Garamond" w:cs="Lucida Sans Unicode"/>
                <w:color w:val="000000"/>
                <w:lang w:val="pt-BR"/>
              </w:rPr>
            </w:pPr>
            <w:r>
              <w:rPr>
                <w:rFonts w:ascii="Garamond" w:eastAsia="Batang" w:hAnsi="Garamond" w:cs="Lucida Sans Unicode"/>
                <w:b/>
                <w:color w:val="000000"/>
                <w:u w:val="single"/>
                <w:lang w:val="pt-BR"/>
              </w:rPr>
              <w:t>CAFÉ COM BÍBLIA</w:t>
            </w:r>
            <w:r>
              <w:rPr>
                <w:rFonts w:ascii="Garamond" w:eastAsia="Batang" w:hAnsi="Garamond" w:cs="Lucida Sans Unicode"/>
                <w:color w:val="000000"/>
                <w:lang w:val="pt-BR"/>
              </w:rPr>
              <w:t xml:space="preserve"> – 15h00 – Uma tarde de oração, edificação e comunhão para toda a Igreja.</w:t>
            </w:r>
          </w:p>
        </w:tc>
        <w:bookmarkStart w:id="0" w:name="_GoBack"/>
        <w:bookmarkEnd w:id="0"/>
      </w:tr>
      <w:tr w:rsidR="007D015E">
        <w:trPr>
          <w:trHeight w:val="267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5E" w:rsidRDefault="0001299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20/01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5E" w:rsidRDefault="0001299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5E" w:rsidRDefault="0001299C">
            <w:pPr>
              <w:jc w:val="both"/>
              <w:rPr>
                <w:rFonts w:ascii="Garamond" w:eastAsia="Batang" w:hAnsi="Garamond" w:cs="Lucida Sans Unicode"/>
                <w:color w:val="000000"/>
                <w:lang w:val="pt-BR"/>
              </w:rPr>
            </w:pPr>
            <w:r>
              <w:rPr>
                <w:rFonts w:ascii="Garamond" w:eastAsia="Batang" w:hAnsi="Garamond"/>
                <w:b/>
                <w:color w:val="000000"/>
                <w:u w:val="single"/>
                <w:lang w:val="pt-BR"/>
              </w:rPr>
              <w:t xml:space="preserve">CULTO DIFLEN </w:t>
            </w:r>
            <w:r>
              <w:rPr>
                <w:rFonts w:ascii="Garamond" w:eastAsia="Batang" w:hAnsi="Garamond"/>
                <w:color w:val="000000"/>
                <w:lang w:val="pt-BR"/>
              </w:rPr>
              <w:t xml:space="preserve">– 20h00. </w:t>
            </w:r>
            <w:r>
              <w:rPr>
                <w:rFonts w:ascii="Garamond" w:eastAsia="Batang" w:hAnsi="Garamond" w:cs="Lucida Sans Unicode"/>
                <w:lang w:val="pt-BR"/>
              </w:rPr>
              <w:t xml:space="preserve">Incentive os membros da sua célula a participarem, inclusive os jovens casados. </w:t>
            </w:r>
            <w:r>
              <w:rPr>
                <w:rFonts w:ascii="Garamond" w:eastAsia="Batang" w:hAnsi="Garamond" w:cs="Lucida Sans Unicode"/>
                <w:b/>
                <w:u w:val="single"/>
                <w:lang w:val="pt-BR"/>
              </w:rPr>
              <w:t>#Diflen1</w:t>
            </w:r>
            <w:r>
              <w:rPr>
                <w:rFonts w:ascii="Garamond" w:eastAsia="Batang" w:hAnsi="Garamond" w:cs="Lucida Sans Unicode"/>
                <w:b/>
                <w:u w:val="single"/>
              </w:rPr>
              <w:t>000</w:t>
            </w:r>
            <w:r>
              <w:rPr>
                <w:rFonts w:ascii="Garamond" w:eastAsia="Batang" w:hAnsi="Garamond" w:cs="Lucida Sans Unicode"/>
                <w:b/>
              </w:rPr>
              <w:t>.</w:t>
            </w:r>
          </w:p>
        </w:tc>
      </w:tr>
      <w:tr w:rsidR="007D015E">
        <w:trPr>
          <w:trHeight w:val="267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5E" w:rsidRDefault="0001299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val="pt-PT"/>
              </w:rPr>
              <w:t>21/01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5E" w:rsidRDefault="0001299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val="pt-PT"/>
              </w:rPr>
              <w:t xml:space="preserve">Domingo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5E" w:rsidRDefault="0001299C">
            <w:pPr>
              <w:jc w:val="both"/>
              <w:rPr>
                <w:rFonts w:ascii="Garamond" w:eastAsia="Batang" w:hAnsi="Garamond"/>
                <w:color w:val="000000"/>
                <w:lang w:val="pt-BR"/>
              </w:rPr>
            </w:pPr>
            <w:r>
              <w:rPr>
                <w:rFonts w:ascii="Garamond" w:eastAsia="Batang" w:hAnsi="Garamond"/>
                <w:b/>
                <w:color w:val="000000"/>
                <w:u w:val="single"/>
                <w:lang w:val="pt-BR"/>
              </w:rPr>
              <w:t>CULTO DE CELEBRAÇÃO</w:t>
            </w:r>
            <w:r>
              <w:rPr>
                <w:rFonts w:ascii="Garamond" w:eastAsia="Batang" w:hAnsi="Garamond"/>
                <w:color w:val="000000"/>
                <w:lang w:val="pt-BR"/>
              </w:rPr>
              <w:t xml:space="preserve"> – ás 19:00.</w:t>
            </w:r>
          </w:p>
        </w:tc>
      </w:tr>
      <w:tr w:rsidR="007D015E" w:rsidRPr="002D6043">
        <w:trPr>
          <w:trHeight w:val="267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5E" w:rsidRDefault="0001299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val="pt-PT"/>
              </w:rPr>
              <w:t>23/01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5E" w:rsidRDefault="0001299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val="pt-PT"/>
              </w:rPr>
              <w:t>Terça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5E" w:rsidRDefault="0001299C">
            <w:pPr>
              <w:jc w:val="both"/>
              <w:rPr>
                <w:rFonts w:ascii="Garamond" w:eastAsia="Batang" w:hAnsi="Garamond"/>
                <w:color w:val="000000"/>
                <w:lang w:val="pt-BR"/>
              </w:rPr>
            </w:pPr>
            <w:r>
              <w:rPr>
                <w:rFonts w:ascii="Garamond" w:eastAsia="Batang" w:hAnsi="Garamond"/>
                <w:b/>
                <w:color w:val="000000"/>
                <w:u w:val="single"/>
                <w:lang w:val="pt-BR"/>
              </w:rPr>
              <w:t>TERÇA VIVA</w:t>
            </w:r>
            <w:r>
              <w:rPr>
                <w:rFonts w:ascii="Garamond" w:eastAsia="Batang" w:hAnsi="Garamond"/>
                <w:color w:val="000000"/>
                <w:lang w:val="pt-BR"/>
              </w:rPr>
              <w:t xml:space="preserve"> – 19h30 – Traga sua família, célula e amigos!</w:t>
            </w:r>
          </w:p>
        </w:tc>
      </w:tr>
      <w:tr w:rsidR="007D015E" w:rsidRPr="002D6043">
        <w:trPr>
          <w:trHeight w:val="267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5E" w:rsidRDefault="0001299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val="pt-PT"/>
              </w:rPr>
              <w:t>26 a 28/01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5E" w:rsidRDefault="0001299C">
            <w:pPr>
              <w:jc w:val="both"/>
              <w:rPr>
                <w:rFonts w:ascii="Garamond" w:eastAsia="Batang" w:hAnsi="Garamond"/>
                <w:color w:val="000000"/>
                <w:lang w:val="pt-BR"/>
              </w:rPr>
            </w:pPr>
            <w:r>
              <w:rPr>
                <w:rFonts w:ascii="Garamond" w:eastAsia="Batang" w:hAnsi="Garamond"/>
                <w:b/>
                <w:color w:val="000000"/>
                <w:u w:val="single"/>
                <w:lang w:val="pt-BR"/>
              </w:rPr>
              <w:t>RETIRO DAS ÁGUIAS 2018</w:t>
            </w:r>
            <w:r>
              <w:rPr>
                <w:rFonts w:ascii="Garamond" w:eastAsia="Batang" w:hAnsi="Garamond"/>
                <w:color w:val="000000"/>
                <w:lang w:val="pt-BR"/>
              </w:rPr>
              <w:t xml:space="preserve"> – Você líder não pode ficar de fora! Mais informações com seu supervisor de área.</w:t>
            </w:r>
          </w:p>
        </w:tc>
      </w:tr>
      <w:tr w:rsidR="007D015E" w:rsidRPr="002D6043">
        <w:trPr>
          <w:trHeight w:val="267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5E" w:rsidRDefault="0001299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  <w:lang w:val="pt-PT"/>
              </w:rPr>
              <w:t>09 a 13/02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5E" w:rsidRDefault="0001299C">
            <w:pPr>
              <w:jc w:val="both"/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</w:pPr>
            <w:r>
              <w:rPr>
                <w:rFonts w:ascii="Garamond" w:hAnsi="Garamond" w:cs="Arial"/>
                <w:b/>
                <w:color w:val="000000"/>
                <w:u w:val="single"/>
                <w:shd w:val="clear" w:color="auto" w:fill="FFFFFF"/>
                <w:lang w:val="pt-BR"/>
              </w:rPr>
              <w:t>DIFLEN CAMP 2018.</w:t>
            </w:r>
            <w:r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Tema: Intensidade. Valor da inscrição: R$ 150,00. Idade mínima: 13 anos. Faça já a sua inscrição ao final dos cultos DIFLEN, TERÇA VIVA e CULTOS DE CELEBRAÇÃO.</w:t>
            </w:r>
          </w:p>
        </w:tc>
      </w:tr>
    </w:tbl>
    <w:p w:rsidR="007D015E" w:rsidRDefault="007D015E">
      <w:pPr>
        <w:pStyle w:val="Corpo"/>
        <w:jc w:val="both"/>
        <w:rPr>
          <w:rFonts w:ascii="Garamond" w:hAnsi="Garamond"/>
          <w:b/>
          <w:color w:val="FFFFFF"/>
          <w:sz w:val="24"/>
          <w:szCs w:val="24"/>
          <w:shd w:val="clear" w:color="auto" w:fill="000000"/>
        </w:rPr>
      </w:pPr>
    </w:p>
    <w:p w:rsidR="007D015E" w:rsidRDefault="0001299C">
      <w:pPr>
        <w:pStyle w:val="Corpo"/>
        <w:jc w:val="both"/>
        <w:rPr>
          <w:rFonts w:ascii="Garamond" w:hAnsi="Garamond"/>
          <w:b/>
          <w:sz w:val="24"/>
          <w:szCs w:val="24"/>
          <w:lang w:val="de-DE"/>
        </w:rPr>
      </w:pPr>
      <w:r>
        <w:rPr>
          <w:rFonts w:ascii="Garamond" w:hAnsi="Garamond"/>
          <w:b/>
          <w:color w:val="FFFFFF"/>
          <w:sz w:val="24"/>
          <w:szCs w:val="24"/>
          <w:shd w:val="clear" w:color="auto" w:fill="000000"/>
        </w:rPr>
        <w:t>5. EDIFICA</w:t>
      </w:r>
      <w:r>
        <w:rPr>
          <w:rFonts w:ascii="Garamond" w:hAnsi="Garamond"/>
          <w:b/>
          <w:color w:val="FFFFFF"/>
          <w:sz w:val="24"/>
          <w:szCs w:val="24"/>
          <w:shd w:val="clear" w:color="auto" w:fill="000000"/>
          <w:lang w:val="pt-PT"/>
        </w:rPr>
        <w:t>ÇÃ</w:t>
      </w:r>
      <w:r>
        <w:rPr>
          <w:rFonts w:ascii="Garamond" w:hAnsi="Garamond"/>
          <w:b/>
          <w:color w:val="FFFFFF"/>
          <w:sz w:val="24"/>
          <w:szCs w:val="24"/>
          <w:shd w:val="clear" w:color="auto" w:fill="000000"/>
          <w:lang w:val="es-ES_tradnl"/>
        </w:rPr>
        <w:t>O (30 minutos)</w:t>
      </w:r>
      <w:r>
        <w:rPr>
          <w:rFonts w:ascii="Garamond" w:hAnsi="Garamond"/>
          <w:b/>
          <w:sz w:val="24"/>
          <w:szCs w:val="24"/>
          <w:lang w:val="de-DE"/>
        </w:rPr>
        <w:t xml:space="preserve"> </w:t>
      </w:r>
    </w:p>
    <w:p w:rsidR="007D015E" w:rsidRDefault="0001299C">
      <w:pPr>
        <w:pStyle w:val="Corpo"/>
        <w:spacing w:line="240" w:lineRule="auto"/>
        <w:jc w:val="both"/>
        <w:rPr>
          <w:rFonts w:ascii="Garamond" w:hAnsi="Garamond"/>
          <w:b/>
          <w:sz w:val="24"/>
          <w:szCs w:val="24"/>
          <w:lang w:val="de-DE"/>
        </w:rPr>
      </w:pPr>
      <w:r>
        <w:rPr>
          <w:rFonts w:ascii="Garamond" w:hAnsi="Garamond"/>
          <w:b/>
          <w:sz w:val="24"/>
          <w:szCs w:val="24"/>
          <w:u w:val="single"/>
          <w:lang w:val="de-DE"/>
        </w:rPr>
        <w:t>TEMA</w:t>
      </w:r>
      <w:r>
        <w:rPr>
          <w:rFonts w:ascii="Garamond" w:hAnsi="Garamond"/>
          <w:b/>
          <w:sz w:val="24"/>
          <w:szCs w:val="24"/>
        </w:rPr>
        <w:t xml:space="preserve">: </w:t>
      </w:r>
      <w:r>
        <w:rPr>
          <w:rFonts w:ascii="Garamond" w:hAnsi="Garamond"/>
          <w:b/>
          <w:color w:val="auto"/>
          <w:sz w:val="24"/>
          <w:szCs w:val="24"/>
        </w:rPr>
        <w:t xml:space="preserve"> Favorecidos com o favor que estava sobre Abraão – Pr. Daniel</w:t>
      </w:r>
    </w:p>
    <w:p w:rsidR="007D015E" w:rsidRDefault="0001299C">
      <w:pPr>
        <w:pStyle w:val="NormalWeb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TEXTO BASE: Gl 3:6-9</w:t>
      </w:r>
    </w:p>
    <w:p w:rsidR="007D015E" w:rsidRDefault="0001299C">
      <w:pPr>
        <w:pStyle w:val="NormalWeb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As mesmas bênçãos que estavam sobre a vida de Abraão estão sobre nós até os dias de hoje, porém, nem todos usufruem dessas bênçãos, pois não as conhecem.</w:t>
      </w:r>
    </w:p>
    <w:p w:rsidR="007D015E" w:rsidRDefault="0001299C">
      <w:pPr>
        <w:pStyle w:val="NormalWeb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Precisamos entender que as promessas do Senhor não se materializam-se de forma automática. Para que essas promessas se cumpram em nossas vidas devemos tomar posse daquilo que Deus nos prometeu, e para tomar posse dessas promessas precisamos fazer 3 (três) coisas:</w:t>
      </w:r>
    </w:p>
    <w:p w:rsidR="007D015E" w:rsidRDefault="0001299C">
      <w:pPr>
        <w:pStyle w:val="NormalWeb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1º Ter uma atitude de fé, acreditar no que Deus nos fala. Só é abençoado quem tem fé, quem não toma posse é porque não tem fé;</w:t>
      </w:r>
    </w:p>
    <w:p w:rsidR="007D015E" w:rsidRDefault="0001299C">
      <w:pPr>
        <w:pStyle w:val="NormalWeb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2º (Gn 15:5) Devemos sair da nossa tenda, que significa sair do meio que está te impedindo de ver o que Deus tem para você “fique atento: muitas vezes as pessoas esperam que Deus entre em sua tenta, e Ele está esperando que você saia dela”;</w:t>
      </w:r>
    </w:p>
    <w:p w:rsidR="007D015E" w:rsidRDefault="0001299C">
      <w:pPr>
        <w:pStyle w:val="NormalWeb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3º Precisamos “olhar para o céu”, ver o que Deus está te mostrando, e para saber para onde Deus está apontando precisamos ter o hábito de leitura da palavra;</w:t>
      </w:r>
    </w:p>
    <w:p w:rsidR="007D015E" w:rsidRPr="002D6043" w:rsidRDefault="0001299C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  <w:r>
        <w:rPr>
          <w:rFonts w:ascii="Garamond" w:hAnsi="Garamond" w:cs="Calibri"/>
          <w:b/>
          <w:color w:val="000000"/>
        </w:rPr>
        <w:t>1. Qual atitude devemos ter para saber quais as promessas de Deus para nós?</w:t>
      </w:r>
    </w:p>
    <w:p w:rsidR="007D015E" w:rsidRDefault="0001299C">
      <w:pPr>
        <w:pStyle w:val="NormalWeb"/>
        <w:spacing w:before="0" w:after="0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- (Gn 14:1) Abraão desobedeceu quando levou consigo seu sobrinho Ló (o significado do nome Ló é véu), enquanto ele não retornou ao caminho da obediência se separando de seu sobrinho ele não conseguiu ouvir a Deus;</w:t>
      </w:r>
    </w:p>
    <w:p w:rsidR="007D015E" w:rsidRDefault="0001299C">
      <w:pPr>
        <w:pStyle w:val="NormalWeb"/>
        <w:spacing w:before="0" w:after="0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lastRenderedPageBreak/>
        <w:t>- Devemos tirar o véu que nos impede de ouvir a Deus.</w:t>
      </w:r>
    </w:p>
    <w:p w:rsidR="007D015E" w:rsidRDefault="0001299C">
      <w:pPr>
        <w:pStyle w:val="NormalWeb"/>
        <w:spacing w:before="0" w:after="0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- No novo testamento Jesus rasga o véu nos dando acesso a graça, na prática isso quer dizer que quando aceitamos o sacrifício de Jesus na cruz o véu é rasgado e somos justificados;</w:t>
      </w:r>
    </w:p>
    <w:p w:rsidR="007D015E" w:rsidRDefault="0001299C">
      <w:pPr>
        <w:pStyle w:val="NormalWeb"/>
        <w:spacing w:before="0" w:after="0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-Entendermos que somos justificados pela graça.</w:t>
      </w:r>
    </w:p>
    <w:p w:rsidR="007D015E" w:rsidRDefault="0001299C">
      <w:pPr>
        <w:pStyle w:val="NormalWeb"/>
        <w:rPr>
          <w:rFonts w:ascii="Garamond" w:hAnsi="Garamond" w:cs="Calibri"/>
          <w:b/>
          <w:color w:val="000000"/>
        </w:rPr>
      </w:pPr>
      <w:r>
        <w:rPr>
          <w:rFonts w:ascii="Garamond" w:hAnsi="Garamond" w:cs="Calibri"/>
          <w:b/>
          <w:color w:val="000000"/>
        </w:rPr>
        <w:t>2. De acordo com a palavra de domingo, como somos justificados?</w:t>
      </w:r>
    </w:p>
    <w:p w:rsidR="007D015E" w:rsidRDefault="0001299C">
      <w:pPr>
        <w:pStyle w:val="NormalWeb"/>
        <w:spacing w:before="0" w:after="0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- Crendo que o sacrifício de Jesus por nós, é o que nos faz justos;</w:t>
      </w:r>
    </w:p>
    <w:p w:rsidR="007D015E" w:rsidRDefault="0001299C">
      <w:pPr>
        <w:pStyle w:val="NormalWeb"/>
        <w:spacing w:before="0" w:after="0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- (Gn 15:6). Assim como Abrão devemos crer que já estamos justificados;</w:t>
      </w:r>
    </w:p>
    <w:p w:rsidR="007D015E" w:rsidRDefault="0001299C">
      <w:pPr>
        <w:pStyle w:val="NormalWeb"/>
        <w:spacing w:before="0" w:after="0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- (Rm 4:1-2) Não somos justificado por nossas boas obras ou nossos méritos, mais somente pela graça de Deus.</w:t>
      </w:r>
    </w:p>
    <w:p w:rsidR="007D015E" w:rsidRDefault="0001299C">
      <w:pPr>
        <w:pStyle w:val="NormalWeb"/>
        <w:rPr>
          <w:rFonts w:ascii="Garamond" w:hAnsi="Garamond" w:cs="Calibri"/>
          <w:b/>
          <w:color w:val="000000"/>
        </w:rPr>
      </w:pPr>
      <w:r>
        <w:rPr>
          <w:rFonts w:ascii="Garamond" w:hAnsi="Garamond" w:cs="Calibri"/>
          <w:b/>
          <w:color w:val="000000"/>
        </w:rPr>
        <w:t>3. Abraão e Ló eram considerados homens justos, porém apenas Abraão se apropriou das promessas de Deus. Quais foram os fatores determinantes para que apenas 1 (um) tivesse a bênção do Senhor?</w:t>
      </w:r>
    </w:p>
    <w:p w:rsidR="007D015E" w:rsidRDefault="0001299C">
      <w:pPr>
        <w:pStyle w:val="NormalWeb"/>
        <w:spacing w:before="0" w:after="0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- Ló fez as escolhas na sua vida de acordo com uma visão natural das coisas;</w:t>
      </w:r>
    </w:p>
    <w:p w:rsidR="007D015E" w:rsidRDefault="0001299C">
      <w:pPr>
        <w:pStyle w:val="NormalWeb"/>
        <w:spacing w:before="0" w:after="0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- Ló não se apropriou da justiça de Deus em sua vida;</w:t>
      </w:r>
    </w:p>
    <w:p w:rsidR="007D015E" w:rsidRDefault="0001299C">
      <w:pPr>
        <w:pStyle w:val="NormalWeb"/>
        <w:spacing w:before="0" w:after="0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- (Gn 12:4) Abraão creu no que Deus disse a ele, não andou segundo a sua vista. Precisamos crer nas promessas reveladas a nós na Bíblia, “Se você não vê o que a palavra tem a oferecer não viverá as promessas;</w:t>
      </w:r>
    </w:p>
    <w:p w:rsidR="007D015E" w:rsidRDefault="0001299C">
      <w:pPr>
        <w:pStyle w:val="NormalWeb"/>
        <w:spacing w:before="0" w:after="0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- Abraão acreditou no que Ele viu. “Você só vai ter o que ver”, a fé sempre vai nos levar a ver o que ninguém está vendo.</w:t>
      </w:r>
    </w:p>
    <w:p w:rsidR="007D015E" w:rsidRDefault="0001299C">
      <w:pPr>
        <w:pStyle w:val="NormalWeb"/>
        <w:rPr>
          <w:rFonts w:ascii="Garamond" w:hAnsi="Garamond" w:cs="Calibri"/>
          <w:b/>
          <w:color w:val="000000"/>
        </w:rPr>
      </w:pPr>
      <w:r>
        <w:rPr>
          <w:rFonts w:ascii="Garamond" w:hAnsi="Garamond" w:cs="Calibri"/>
          <w:b/>
          <w:color w:val="000000"/>
        </w:rPr>
        <w:t>4. Compartilhe o que você entendeu do exemplo dado pelo Pastor, “Só nos apropriamos do que temos conhecimento”</w:t>
      </w:r>
    </w:p>
    <w:p w:rsidR="007D015E" w:rsidRDefault="0001299C">
      <w:pPr>
        <w:pStyle w:val="NormalWeb"/>
        <w:spacing w:before="0" w:after="0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- Precisamos conhecer a bíblia para nos apropriar das promessas contidas nela para nós;</w:t>
      </w:r>
    </w:p>
    <w:p w:rsidR="007D015E" w:rsidRDefault="0001299C">
      <w:pPr>
        <w:pStyle w:val="NormalWeb"/>
        <w:spacing w:before="0" w:after="0"/>
        <w:rPr>
          <w:rFonts w:ascii="Garamond" w:eastAsia="Calibri" w:hAnsi="Garamond"/>
          <w:color w:val="000000"/>
          <w:lang w:val="pt-PT"/>
        </w:rPr>
      </w:pPr>
      <w:r>
        <w:rPr>
          <w:rFonts w:ascii="Garamond" w:eastAsia="Calibri" w:hAnsi="Garamond"/>
          <w:color w:val="000000"/>
          <w:lang w:val="pt-PT"/>
        </w:rPr>
        <w:t>- (Os 4:6) O povo perece por falta de conhecimento.</w:t>
      </w:r>
    </w:p>
    <w:p w:rsidR="007D015E" w:rsidRDefault="0001299C">
      <w:pPr>
        <w:pStyle w:val="NormalWeb"/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>5. Como podemos aplicar essa mensagem de domingo? Compartilhe.</w:t>
      </w:r>
      <w:r>
        <w:rPr>
          <w:rFonts w:ascii="Garamond" w:hAnsi="Garamond" w:cs="Calibri"/>
          <w:color w:val="000000"/>
        </w:rPr>
        <w:t> </w:t>
      </w:r>
    </w:p>
    <w:p w:rsidR="007D015E" w:rsidRDefault="00012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hAnsi="Garamond"/>
          <w:lang w:val="pt-BR"/>
        </w:rPr>
      </w:pPr>
      <w:r>
        <w:rPr>
          <w:rFonts w:ascii="Garamond" w:hAnsi="Garamond"/>
          <w:color w:val="FFFFFF"/>
          <w:shd w:val="clear" w:color="auto" w:fill="000000"/>
          <w:lang w:val="pt-PT"/>
        </w:rPr>
        <w:t>6. COMPARTILHANDO A VISÃO (05 minutos)</w:t>
      </w:r>
      <w:r>
        <w:rPr>
          <w:rFonts w:ascii="Garamond" w:hAnsi="Garamond"/>
          <w:lang w:val="pt-BR"/>
        </w:rPr>
        <w:t xml:space="preserve"> </w:t>
      </w:r>
    </w:p>
    <w:p w:rsidR="007D015E" w:rsidRDefault="007D0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hAnsi="Garamond"/>
          <w:lang w:val="pt-BR"/>
        </w:rPr>
      </w:pPr>
    </w:p>
    <w:p w:rsidR="007D015E" w:rsidRDefault="0001299C">
      <w:pPr>
        <w:pStyle w:val="Corpo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color w:val="FFFFFF"/>
          <w:sz w:val="24"/>
          <w:szCs w:val="24"/>
          <w:shd w:val="clear" w:color="auto" w:fill="000000"/>
          <w:lang w:val="de-DE"/>
        </w:rPr>
        <w:t>7. OFERTA (03 minutos)</w:t>
      </w:r>
      <w:r>
        <w:rPr>
          <w:rFonts w:ascii="Garamond" w:hAnsi="Garamond" w:cs="Times New Roman"/>
          <w:sz w:val="24"/>
          <w:szCs w:val="24"/>
          <w:lang w:val="pt-PT"/>
        </w:rPr>
        <w:t xml:space="preserve"> Anime sua célula! Vamos todos fazer parte da campanha para levantar recursos para o término do templo do acampamento! Estabeleça um alvo e passe para seu supervisor de setor!</w:t>
      </w:r>
    </w:p>
    <w:p w:rsidR="007D015E" w:rsidRDefault="0001299C">
      <w:pPr>
        <w:pStyle w:val="Corp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color w:val="FFFFFF"/>
          <w:sz w:val="24"/>
          <w:szCs w:val="24"/>
          <w:shd w:val="clear" w:color="auto" w:fill="000000"/>
          <w:lang w:val="es-ES_tradnl"/>
        </w:rPr>
        <w:t>8. ORAÇÃO PELAS NECESSIDADES (05minutos)</w:t>
      </w:r>
      <w:r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</w:t>
      </w: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>Jr 33:3</w:t>
      </w:r>
      <w:r>
        <w:rPr>
          <w:rFonts w:ascii="Garamond" w:hAnsi="Garamond" w:cs="Times New Roman"/>
          <w:sz w:val="24"/>
          <w:szCs w:val="24"/>
        </w:rPr>
        <w:t>.</w:t>
      </w:r>
    </w:p>
    <w:p w:rsidR="007D015E" w:rsidRDefault="0001299C">
      <w:pPr>
        <w:pStyle w:val="Corpo"/>
        <w:spacing w:line="240" w:lineRule="auto"/>
        <w:jc w:val="both"/>
        <w:rPr>
          <w:rFonts w:ascii="Garamond" w:hAnsi="Garamond" w:cs="Times New Roman"/>
          <w:sz w:val="24"/>
          <w:szCs w:val="24"/>
          <w:lang w:val="pt-PT"/>
        </w:rPr>
      </w:pPr>
      <w:r>
        <w:rPr>
          <w:rFonts w:ascii="Garamond" w:hAnsi="Garamond" w:cs="Times New Roman"/>
          <w:color w:val="FFFFFF"/>
          <w:sz w:val="24"/>
          <w:szCs w:val="24"/>
          <w:shd w:val="clear" w:color="auto" w:fill="000000"/>
          <w:lang w:val="de-DE"/>
        </w:rPr>
        <w:t>9. ORA</w:t>
      </w:r>
      <w:r>
        <w:rPr>
          <w:rFonts w:ascii="Garamond" w:hAnsi="Garamond" w:cs="Times New Roman"/>
          <w:color w:val="FFFFFF"/>
          <w:sz w:val="24"/>
          <w:szCs w:val="24"/>
          <w:shd w:val="clear" w:color="auto" w:fill="000000"/>
          <w:lang w:val="pt-PT"/>
        </w:rPr>
        <w:t>ÇÃ</w:t>
      </w:r>
      <w:r>
        <w:rPr>
          <w:rFonts w:ascii="Garamond" w:hAnsi="Garamond" w:cs="Times New Roman"/>
          <w:color w:val="FFFFFF"/>
          <w:sz w:val="24"/>
          <w:szCs w:val="24"/>
          <w:shd w:val="clear" w:color="auto" w:fill="000000"/>
          <w:lang w:val="de-DE"/>
        </w:rPr>
        <w:t>O INTERCESS</w:t>
      </w:r>
      <w:r>
        <w:rPr>
          <w:rFonts w:ascii="Garamond" w:hAnsi="Garamond" w:cs="Times New Roman"/>
          <w:color w:val="FFFFFF"/>
          <w:sz w:val="24"/>
          <w:szCs w:val="24"/>
          <w:shd w:val="clear" w:color="auto" w:fill="000000"/>
          <w:lang w:val="pt-PT"/>
        </w:rPr>
        <w:t>Ó</w:t>
      </w:r>
      <w:r>
        <w:rPr>
          <w:rFonts w:ascii="Garamond" w:hAnsi="Garamond" w:cs="Times New Roman"/>
          <w:color w:val="FFFFFF"/>
          <w:sz w:val="24"/>
          <w:szCs w:val="24"/>
          <w:shd w:val="clear" w:color="auto" w:fill="000000"/>
          <w:lang w:val="de-DE"/>
        </w:rPr>
        <w:t>RIA PELA LIDERAN</w:t>
      </w:r>
      <w:r>
        <w:rPr>
          <w:rFonts w:ascii="Garamond" w:hAnsi="Garamond" w:cs="Times New Roman"/>
          <w:color w:val="FFFFFF"/>
          <w:sz w:val="24"/>
          <w:szCs w:val="24"/>
          <w:shd w:val="clear" w:color="auto" w:fill="000000"/>
          <w:lang w:val="pt-PT"/>
        </w:rPr>
        <w:t>ÇA (05 minutos)</w:t>
      </w:r>
      <w:r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façam [...] orações [...] por todos os que exercem autoridade [...] – I </w:t>
      </w:r>
      <w:r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>
        <w:rPr>
          <w:rFonts w:ascii="Garamond" w:hAnsi="Garamond" w:cs="Times New Roman"/>
          <w:sz w:val="24"/>
          <w:szCs w:val="24"/>
          <w:lang w:val="pt-PT"/>
        </w:rPr>
        <w:t>.</w:t>
      </w:r>
    </w:p>
    <w:p w:rsidR="007D015E" w:rsidRDefault="0001299C">
      <w:pPr>
        <w:pStyle w:val="Corp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FFFFFF"/>
          <w:sz w:val="24"/>
          <w:szCs w:val="24"/>
          <w:shd w:val="clear" w:color="auto" w:fill="000000"/>
        </w:rPr>
        <w:t>10. COMUNH</w:t>
      </w:r>
      <w:r>
        <w:rPr>
          <w:rFonts w:ascii="Garamond" w:hAnsi="Garamond"/>
          <w:color w:val="FFFFFF"/>
          <w:sz w:val="24"/>
          <w:szCs w:val="24"/>
          <w:shd w:val="clear" w:color="auto" w:fill="000000"/>
          <w:lang w:val="pt-PT"/>
        </w:rPr>
        <w:t>ÃO (tempo livre)</w:t>
      </w:r>
      <w:r>
        <w:rPr>
          <w:rFonts w:ascii="Garamond" w:hAnsi="Garamond"/>
          <w:sz w:val="24"/>
          <w:szCs w:val="24"/>
        </w:rPr>
        <w:t xml:space="preserve"> Não se esqueça de ter muita alegria nesse momento, a comunhão deve deixar na célula um “gostinho de quero mais</w:t>
      </w:r>
      <w:proofErr w:type="gramStart"/>
      <w:r>
        <w:rPr>
          <w:rFonts w:ascii="Garamond" w:hAnsi="Garamond"/>
          <w:sz w:val="24"/>
          <w:szCs w:val="24"/>
        </w:rPr>
        <w:t>”.  .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</w:p>
    <w:sectPr w:rsidR="007D015E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1AB" w:rsidRDefault="006E01AB">
      <w:r>
        <w:separator/>
      </w:r>
    </w:p>
  </w:endnote>
  <w:endnote w:type="continuationSeparator" w:id="0">
    <w:p w:rsidR="006E01AB" w:rsidRDefault="006E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notTrueType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15E" w:rsidRDefault="0001299C">
    <w:pPr>
      <w:pStyle w:val="Rodap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4252"/>
        <w:tab w:val="clear" w:pos="8504"/>
      </w:tabs>
      <w:jc w:val="center"/>
      <w:rPr>
        <w:rFonts w:ascii="Garamond" w:hAnsi="Garamond"/>
        <w:b/>
        <w:sz w:val="36"/>
        <w:szCs w:val="36"/>
      </w:rPr>
    </w:pPr>
    <w:r>
      <w:rPr>
        <w:rFonts w:ascii="Garamond" w:hAnsi="Garamond"/>
        <w:b/>
        <w:sz w:val="36"/>
        <w:szCs w:val="36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1AB" w:rsidRDefault="006E01AB">
      <w:r>
        <w:separator/>
      </w:r>
    </w:p>
  </w:footnote>
  <w:footnote w:type="continuationSeparator" w:id="0">
    <w:p w:rsidR="006E01AB" w:rsidRDefault="006E0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15E" w:rsidRDefault="007D015E">
    <w:pPr>
      <w:pStyle w:val="Corpo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240" w:lineRule="auto"/>
      <w:jc w:val="center"/>
      <w:rPr>
        <w:rFonts w:ascii="Arial" w:hAnsi="Arial"/>
        <w:b/>
        <w:sz w:val="20"/>
        <w:szCs w:val="20"/>
      </w:rPr>
    </w:pPr>
  </w:p>
  <w:p w:rsidR="007D015E" w:rsidRDefault="0001299C">
    <w:pPr>
      <w:pStyle w:val="Corpo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20" w:line="360" w:lineRule="auto"/>
      <w:jc w:val="right"/>
      <w:rPr>
        <w:rFonts w:ascii="Book Antiqua" w:hAnsi="Book Antiqua"/>
        <w:b/>
        <w:sz w:val="28"/>
        <w:szCs w:val="28"/>
        <w:lang w:val="pt-PT"/>
      </w:rPr>
    </w:pPr>
    <w:r>
      <w:rPr>
        <w:rFonts w:ascii="Book Antiqua" w:hAnsi="Book Antiqua"/>
        <w:b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>
      <w:rPr>
        <w:rFonts w:ascii="Book Antiqua" w:hAnsi="Book Antiqua"/>
        <w:b/>
        <w:sz w:val="28"/>
        <w:szCs w:val="28"/>
        <w:lang w:val="pt-PT"/>
      </w:rPr>
      <w:t>Domingo, 14 de janeiro de 2018.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72D4F"/>
    <w:multiLevelType w:val="hybridMultilevel"/>
    <w:tmpl w:val="E42ADB98"/>
    <w:lvl w:ilvl="0" w:tplc="DC96E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96087E">
      <w:start w:val="1"/>
      <w:numFmt w:val="lowerLetter"/>
      <w:lvlText w:val="%2."/>
      <w:lvlJc w:val="left"/>
      <w:pPr>
        <w:ind w:left="1440" w:hanging="360"/>
      </w:pPr>
    </w:lvl>
    <w:lvl w:ilvl="2" w:tplc="460210E6">
      <w:start w:val="1"/>
      <w:numFmt w:val="lowerRoman"/>
      <w:lvlText w:val="%3."/>
      <w:lvlJc w:val="right"/>
      <w:pPr>
        <w:ind w:left="2160" w:hanging="180"/>
      </w:pPr>
    </w:lvl>
    <w:lvl w:ilvl="3" w:tplc="B7AE2BA2">
      <w:start w:val="1"/>
      <w:numFmt w:val="decimal"/>
      <w:lvlText w:val="%4."/>
      <w:lvlJc w:val="left"/>
      <w:pPr>
        <w:ind w:left="2880" w:hanging="360"/>
      </w:pPr>
    </w:lvl>
    <w:lvl w:ilvl="4" w:tplc="2B04BA30">
      <w:start w:val="1"/>
      <w:numFmt w:val="lowerLetter"/>
      <w:lvlText w:val="%5."/>
      <w:lvlJc w:val="left"/>
      <w:pPr>
        <w:ind w:left="3600" w:hanging="360"/>
      </w:pPr>
    </w:lvl>
    <w:lvl w:ilvl="5" w:tplc="384052BA">
      <w:start w:val="1"/>
      <w:numFmt w:val="lowerRoman"/>
      <w:lvlText w:val="%6."/>
      <w:lvlJc w:val="right"/>
      <w:pPr>
        <w:ind w:left="4320" w:hanging="180"/>
      </w:pPr>
    </w:lvl>
    <w:lvl w:ilvl="6" w:tplc="FE8E50A2">
      <w:start w:val="1"/>
      <w:numFmt w:val="decimal"/>
      <w:lvlText w:val="%7."/>
      <w:lvlJc w:val="left"/>
      <w:pPr>
        <w:ind w:left="5040" w:hanging="360"/>
      </w:pPr>
    </w:lvl>
    <w:lvl w:ilvl="7" w:tplc="C33EA14C">
      <w:start w:val="1"/>
      <w:numFmt w:val="lowerLetter"/>
      <w:lvlText w:val="%8."/>
      <w:lvlJc w:val="left"/>
      <w:pPr>
        <w:ind w:left="5760" w:hanging="360"/>
      </w:pPr>
    </w:lvl>
    <w:lvl w:ilvl="8" w:tplc="5154628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E1931"/>
    <w:multiLevelType w:val="hybridMultilevel"/>
    <w:tmpl w:val="4D28647A"/>
    <w:lvl w:ilvl="0" w:tplc="F4EE0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2CF8C4">
      <w:start w:val="1"/>
      <w:numFmt w:val="lowerLetter"/>
      <w:lvlText w:val="%2."/>
      <w:lvlJc w:val="left"/>
      <w:pPr>
        <w:ind w:left="1440" w:hanging="360"/>
      </w:pPr>
    </w:lvl>
    <w:lvl w:ilvl="2" w:tplc="23CE1DC8">
      <w:start w:val="1"/>
      <w:numFmt w:val="lowerRoman"/>
      <w:lvlText w:val="%3."/>
      <w:lvlJc w:val="right"/>
      <w:pPr>
        <w:ind w:left="2160" w:hanging="180"/>
      </w:pPr>
    </w:lvl>
    <w:lvl w:ilvl="3" w:tplc="D486BD26">
      <w:start w:val="1"/>
      <w:numFmt w:val="decimal"/>
      <w:lvlText w:val="%4."/>
      <w:lvlJc w:val="left"/>
      <w:pPr>
        <w:ind w:left="2880" w:hanging="360"/>
      </w:pPr>
    </w:lvl>
    <w:lvl w:ilvl="4" w:tplc="0EBEE384">
      <w:start w:val="1"/>
      <w:numFmt w:val="lowerLetter"/>
      <w:lvlText w:val="%5."/>
      <w:lvlJc w:val="left"/>
      <w:pPr>
        <w:ind w:left="3600" w:hanging="360"/>
      </w:pPr>
    </w:lvl>
    <w:lvl w:ilvl="5" w:tplc="F7480CB2">
      <w:start w:val="1"/>
      <w:numFmt w:val="lowerRoman"/>
      <w:lvlText w:val="%6."/>
      <w:lvlJc w:val="right"/>
      <w:pPr>
        <w:ind w:left="4320" w:hanging="180"/>
      </w:pPr>
    </w:lvl>
    <w:lvl w:ilvl="6" w:tplc="550E4A00">
      <w:start w:val="1"/>
      <w:numFmt w:val="decimal"/>
      <w:lvlText w:val="%7."/>
      <w:lvlJc w:val="left"/>
      <w:pPr>
        <w:ind w:left="5040" w:hanging="360"/>
      </w:pPr>
    </w:lvl>
    <w:lvl w:ilvl="7" w:tplc="79565078">
      <w:start w:val="1"/>
      <w:numFmt w:val="lowerLetter"/>
      <w:lvlText w:val="%8."/>
      <w:lvlJc w:val="left"/>
      <w:pPr>
        <w:ind w:left="5760" w:hanging="360"/>
      </w:pPr>
    </w:lvl>
    <w:lvl w:ilvl="8" w:tplc="729C2BF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068A4"/>
    <w:multiLevelType w:val="hybridMultilevel"/>
    <w:tmpl w:val="2E40A424"/>
    <w:lvl w:ilvl="0" w:tplc="6E182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C80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98C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67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AA3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66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24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CA9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299C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8C5"/>
    <w:rsid w:val="000424D0"/>
    <w:rsid w:val="0004383B"/>
    <w:rsid w:val="00045973"/>
    <w:rsid w:val="00047545"/>
    <w:rsid w:val="00056F0A"/>
    <w:rsid w:val="0006128E"/>
    <w:rsid w:val="0006536C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905AB"/>
    <w:rsid w:val="00091859"/>
    <w:rsid w:val="000932B2"/>
    <w:rsid w:val="000941A0"/>
    <w:rsid w:val="00094E7C"/>
    <w:rsid w:val="000A47CC"/>
    <w:rsid w:val="000A518C"/>
    <w:rsid w:val="000B0AC0"/>
    <w:rsid w:val="000B3049"/>
    <w:rsid w:val="000B6C3F"/>
    <w:rsid w:val="000B7623"/>
    <w:rsid w:val="000C2EE7"/>
    <w:rsid w:val="000D68D1"/>
    <w:rsid w:val="000D7E45"/>
    <w:rsid w:val="000E0759"/>
    <w:rsid w:val="000E0AFA"/>
    <w:rsid w:val="000E2008"/>
    <w:rsid w:val="000E2AFB"/>
    <w:rsid w:val="000E6DC7"/>
    <w:rsid w:val="000E7E6A"/>
    <w:rsid w:val="000F0AC5"/>
    <w:rsid w:val="000F0CA4"/>
    <w:rsid w:val="000F3C0B"/>
    <w:rsid w:val="001044F5"/>
    <w:rsid w:val="00104A57"/>
    <w:rsid w:val="00112A83"/>
    <w:rsid w:val="001138A4"/>
    <w:rsid w:val="00113C05"/>
    <w:rsid w:val="001140AE"/>
    <w:rsid w:val="00114729"/>
    <w:rsid w:val="001160ED"/>
    <w:rsid w:val="001168E5"/>
    <w:rsid w:val="001175CD"/>
    <w:rsid w:val="00120067"/>
    <w:rsid w:val="0012358D"/>
    <w:rsid w:val="0012497F"/>
    <w:rsid w:val="00125C12"/>
    <w:rsid w:val="00127232"/>
    <w:rsid w:val="00131BBB"/>
    <w:rsid w:val="00132799"/>
    <w:rsid w:val="0013435C"/>
    <w:rsid w:val="00135FAF"/>
    <w:rsid w:val="00137BBB"/>
    <w:rsid w:val="00141F1F"/>
    <w:rsid w:val="00146055"/>
    <w:rsid w:val="00152F2B"/>
    <w:rsid w:val="00154ECA"/>
    <w:rsid w:val="001651C4"/>
    <w:rsid w:val="001715CF"/>
    <w:rsid w:val="0017419C"/>
    <w:rsid w:val="00174BBF"/>
    <w:rsid w:val="00175842"/>
    <w:rsid w:val="00175F3F"/>
    <w:rsid w:val="00180976"/>
    <w:rsid w:val="00182A32"/>
    <w:rsid w:val="001874F9"/>
    <w:rsid w:val="0019113D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204739"/>
    <w:rsid w:val="00212574"/>
    <w:rsid w:val="002240DB"/>
    <w:rsid w:val="002311BF"/>
    <w:rsid w:val="00231642"/>
    <w:rsid w:val="002327C5"/>
    <w:rsid w:val="0023374B"/>
    <w:rsid w:val="0023412B"/>
    <w:rsid w:val="0023475A"/>
    <w:rsid w:val="00234DEC"/>
    <w:rsid w:val="002357F1"/>
    <w:rsid w:val="00242EC0"/>
    <w:rsid w:val="002447FD"/>
    <w:rsid w:val="00246C68"/>
    <w:rsid w:val="0024736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6D57"/>
    <w:rsid w:val="002D0345"/>
    <w:rsid w:val="002D071D"/>
    <w:rsid w:val="002D6043"/>
    <w:rsid w:val="002D6698"/>
    <w:rsid w:val="002D6EB9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4F57"/>
    <w:rsid w:val="003259AC"/>
    <w:rsid w:val="00331B2C"/>
    <w:rsid w:val="00331B98"/>
    <w:rsid w:val="003321FC"/>
    <w:rsid w:val="00332F2A"/>
    <w:rsid w:val="0033658D"/>
    <w:rsid w:val="00336829"/>
    <w:rsid w:val="00340501"/>
    <w:rsid w:val="00345F0F"/>
    <w:rsid w:val="003475A6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2CC5"/>
    <w:rsid w:val="00386DF1"/>
    <w:rsid w:val="003871CA"/>
    <w:rsid w:val="003871E2"/>
    <w:rsid w:val="00392BB8"/>
    <w:rsid w:val="003A1244"/>
    <w:rsid w:val="003A1E3C"/>
    <w:rsid w:val="003A2133"/>
    <w:rsid w:val="003A44CA"/>
    <w:rsid w:val="003B25CF"/>
    <w:rsid w:val="003B3FE4"/>
    <w:rsid w:val="003C3A5D"/>
    <w:rsid w:val="003D40B2"/>
    <w:rsid w:val="003D48D7"/>
    <w:rsid w:val="003E06A6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155E4"/>
    <w:rsid w:val="00423BA2"/>
    <w:rsid w:val="0042691A"/>
    <w:rsid w:val="00426E98"/>
    <w:rsid w:val="00430811"/>
    <w:rsid w:val="00430D6E"/>
    <w:rsid w:val="004345F3"/>
    <w:rsid w:val="004366F4"/>
    <w:rsid w:val="00437199"/>
    <w:rsid w:val="00447E1A"/>
    <w:rsid w:val="004526BB"/>
    <w:rsid w:val="00453A2E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951D2"/>
    <w:rsid w:val="00495722"/>
    <w:rsid w:val="004A25EB"/>
    <w:rsid w:val="004A503F"/>
    <w:rsid w:val="004A7E43"/>
    <w:rsid w:val="004B5B04"/>
    <w:rsid w:val="004B65D3"/>
    <w:rsid w:val="004C0D30"/>
    <w:rsid w:val="004C5E6C"/>
    <w:rsid w:val="004C7DC4"/>
    <w:rsid w:val="004D1908"/>
    <w:rsid w:val="004D402A"/>
    <w:rsid w:val="004D5AED"/>
    <w:rsid w:val="004E7877"/>
    <w:rsid w:val="004F1C2C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1743E"/>
    <w:rsid w:val="005203F0"/>
    <w:rsid w:val="005218AA"/>
    <w:rsid w:val="005272E7"/>
    <w:rsid w:val="005275CE"/>
    <w:rsid w:val="00532BD7"/>
    <w:rsid w:val="005332A9"/>
    <w:rsid w:val="005356E3"/>
    <w:rsid w:val="00541AE1"/>
    <w:rsid w:val="005455DB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81EE7"/>
    <w:rsid w:val="00583914"/>
    <w:rsid w:val="005907A2"/>
    <w:rsid w:val="00591EBA"/>
    <w:rsid w:val="00594938"/>
    <w:rsid w:val="005A031A"/>
    <w:rsid w:val="005A60A7"/>
    <w:rsid w:val="005A7521"/>
    <w:rsid w:val="005A75FE"/>
    <w:rsid w:val="005B1261"/>
    <w:rsid w:val="005B31F3"/>
    <w:rsid w:val="005B3325"/>
    <w:rsid w:val="005B3D1F"/>
    <w:rsid w:val="005B5976"/>
    <w:rsid w:val="005B7D65"/>
    <w:rsid w:val="005C134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406B"/>
    <w:rsid w:val="005E7A43"/>
    <w:rsid w:val="005F28CA"/>
    <w:rsid w:val="005F3B35"/>
    <w:rsid w:val="005F6D6F"/>
    <w:rsid w:val="00602026"/>
    <w:rsid w:val="00602295"/>
    <w:rsid w:val="006042C5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1315"/>
    <w:rsid w:val="006421AC"/>
    <w:rsid w:val="00643D63"/>
    <w:rsid w:val="00644E80"/>
    <w:rsid w:val="00646BB0"/>
    <w:rsid w:val="006601C5"/>
    <w:rsid w:val="0066639D"/>
    <w:rsid w:val="006673CF"/>
    <w:rsid w:val="00675960"/>
    <w:rsid w:val="00696046"/>
    <w:rsid w:val="006A36A7"/>
    <w:rsid w:val="006B2746"/>
    <w:rsid w:val="006B3C36"/>
    <w:rsid w:val="006C0C22"/>
    <w:rsid w:val="006C0D3D"/>
    <w:rsid w:val="006C55D8"/>
    <w:rsid w:val="006D061F"/>
    <w:rsid w:val="006D26BA"/>
    <w:rsid w:val="006D77C9"/>
    <w:rsid w:val="006E01AB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40708"/>
    <w:rsid w:val="00752BD2"/>
    <w:rsid w:val="00760A2D"/>
    <w:rsid w:val="00762221"/>
    <w:rsid w:val="007632BE"/>
    <w:rsid w:val="00764C99"/>
    <w:rsid w:val="00765AB3"/>
    <w:rsid w:val="00771446"/>
    <w:rsid w:val="007717E5"/>
    <w:rsid w:val="007732F4"/>
    <w:rsid w:val="007832D9"/>
    <w:rsid w:val="00785112"/>
    <w:rsid w:val="0078769E"/>
    <w:rsid w:val="0079297D"/>
    <w:rsid w:val="007945EA"/>
    <w:rsid w:val="00797D0A"/>
    <w:rsid w:val="007A0570"/>
    <w:rsid w:val="007A0E02"/>
    <w:rsid w:val="007A1239"/>
    <w:rsid w:val="007A41A5"/>
    <w:rsid w:val="007A511D"/>
    <w:rsid w:val="007B2DD9"/>
    <w:rsid w:val="007B591C"/>
    <w:rsid w:val="007C79E4"/>
    <w:rsid w:val="007D015E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4FD0"/>
    <w:rsid w:val="00810674"/>
    <w:rsid w:val="008107D4"/>
    <w:rsid w:val="008107D9"/>
    <w:rsid w:val="00811B82"/>
    <w:rsid w:val="0081434D"/>
    <w:rsid w:val="0082511E"/>
    <w:rsid w:val="0083003B"/>
    <w:rsid w:val="00836637"/>
    <w:rsid w:val="00840F90"/>
    <w:rsid w:val="008412AF"/>
    <w:rsid w:val="0084148C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A685A"/>
    <w:rsid w:val="008B538E"/>
    <w:rsid w:val="008C02A6"/>
    <w:rsid w:val="008C27E6"/>
    <w:rsid w:val="008C5D64"/>
    <w:rsid w:val="008D041B"/>
    <w:rsid w:val="008D24ED"/>
    <w:rsid w:val="008D37FB"/>
    <w:rsid w:val="008D3F4F"/>
    <w:rsid w:val="008D5706"/>
    <w:rsid w:val="008E5A2B"/>
    <w:rsid w:val="008F0460"/>
    <w:rsid w:val="008F162D"/>
    <w:rsid w:val="008F4BBB"/>
    <w:rsid w:val="008F588F"/>
    <w:rsid w:val="00903E94"/>
    <w:rsid w:val="00905707"/>
    <w:rsid w:val="00906632"/>
    <w:rsid w:val="00907207"/>
    <w:rsid w:val="00912190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7B4"/>
    <w:rsid w:val="00943195"/>
    <w:rsid w:val="00945C38"/>
    <w:rsid w:val="009503A7"/>
    <w:rsid w:val="00954A79"/>
    <w:rsid w:val="00956A7E"/>
    <w:rsid w:val="0095762F"/>
    <w:rsid w:val="00960ED0"/>
    <w:rsid w:val="00961C4C"/>
    <w:rsid w:val="009625E5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471F"/>
    <w:rsid w:val="009C6677"/>
    <w:rsid w:val="009D1372"/>
    <w:rsid w:val="009D187B"/>
    <w:rsid w:val="009D20F7"/>
    <w:rsid w:val="009D21DE"/>
    <w:rsid w:val="009D23CB"/>
    <w:rsid w:val="009D6B96"/>
    <w:rsid w:val="009D7075"/>
    <w:rsid w:val="009D7DD2"/>
    <w:rsid w:val="009E08C0"/>
    <w:rsid w:val="009E6FD6"/>
    <w:rsid w:val="009F0734"/>
    <w:rsid w:val="00A018E0"/>
    <w:rsid w:val="00A07A79"/>
    <w:rsid w:val="00A07F9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26"/>
    <w:rsid w:val="00A4189E"/>
    <w:rsid w:val="00A448B8"/>
    <w:rsid w:val="00A52A67"/>
    <w:rsid w:val="00A62430"/>
    <w:rsid w:val="00A64351"/>
    <w:rsid w:val="00A66B84"/>
    <w:rsid w:val="00A70383"/>
    <w:rsid w:val="00A70444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0FEA"/>
    <w:rsid w:val="00AA1BF3"/>
    <w:rsid w:val="00AA2172"/>
    <w:rsid w:val="00AA596C"/>
    <w:rsid w:val="00AB0268"/>
    <w:rsid w:val="00AB163E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151E7"/>
    <w:rsid w:val="00B21291"/>
    <w:rsid w:val="00B314B9"/>
    <w:rsid w:val="00B3337A"/>
    <w:rsid w:val="00B35651"/>
    <w:rsid w:val="00B36A8C"/>
    <w:rsid w:val="00B37123"/>
    <w:rsid w:val="00B400BE"/>
    <w:rsid w:val="00B420BD"/>
    <w:rsid w:val="00B54DF6"/>
    <w:rsid w:val="00B60461"/>
    <w:rsid w:val="00B6621F"/>
    <w:rsid w:val="00B70FA6"/>
    <w:rsid w:val="00B726EB"/>
    <w:rsid w:val="00B72D74"/>
    <w:rsid w:val="00B735A9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D2F77"/>
    <w:rsid w:val="00BD44AF"/>
    <w:rsid w:val="00BE0F67"/>
    <w:rsid w:val="00BE2DA4"/>
    <w:rsid w:val="00BE344D"/>
    <w:rsid w:val="00BE3659"/>
    <w:rsid w:val="00BE3C24"/>
    <w:rsid w:val="00BE6B94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5C6"/>
    <w:rsid w:val="00C36DE6"/>
    <w:rsid w:val="00C410C2"/>
    <w:rsid w:val="00C42B30"/>
    <w:rsid w:val="00C43B1C"/>
    <w:rsid w:val="00C43D04"/>
    <w:rsid w:val="00C45497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E0"/>
    <w:rsid w:val="00C741DE"/>
    <w:rsid w:val="00C74D62"/>
    <w:rsid w:val="00C77DCC"/>
    <w:rsid w:val="00C80B2B"/>
    <w:rsid w:val="00C85E0B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73E5"/>
    <w:rsid w:val="00CB4815"/>
    <w:rsid w:val="00CB4981"/>
    <w:rsid w:val="00CB66FC"/>
    <w:rsid w:val="00CC0894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202F"/>
    <w:rsid w:val="00CF25AD"/>
    <w:rsid w:val="00CF4509"/>
    <w:rsid w:val="00CF4B21"/>
    <w:rsid w:val="00CF506B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222E"/>
    <w:rsid w:val="00D734C9"/>
    <w:rsid w:val="00D74B0D"/>
    <w:rsid w:val="00D74B66"/>
    <w:rsid w:val="00D76C21"/>
    <w:rsid w:val="00D820C6"/>
    <w:rsid w:val="00D83979"/>
    <w:rsid w:val="00D84720"/>
    <w:rsid w:val="00D9215A"/>
    <w:rsid w:val="00D95279"/>
    <w:rsid w:val="00D96931"/>
    <w:rsid w:val="00D97940"/>
    <w:rsid w:val="00DA369B"/>
    <w:rsid w:val="00DB0F68"/>
    <w:rsid w:val="00DB15C5"/>
    <w:rsid w:val="00DB49FE"/>
    <w:rsid w:val="00DD0D09"/>
    <w:rsid w:val="00DD328D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544C6"/>
    <w:rsid w:val="00E547D5"/>
    <w:rsid w:val="00E563E3"/>
    <w:rsid w:val="00E717AA"/>
    <w:rsid w:val="00E738A1"/>
    <w:rsid w:val="00E85897"/>
    <w:rsid w:val="00E91DA3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5CE"/>
    <w:rsid w:val="00EC464A"/>
    <w:rsid w:val="00EC4C55"/>
    <w:rsid w:val="00EC604D"/>
    <w:rsid w:val="00EC6B2F"/>
    <w:rsid w:val="00ED14E5"/>
    <w:rsid w:val="00ED2438"/>
    <w:rsid w:val="00ED2902"/>
    <w:rsid w:val="00ED3BEF"/>
    <w:rsid w:val="00ED3D1D"/>
    <w:rsid w:val="00ED420A"/>
    <w:rsid w:val="00EE09BC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1D19"/>
    <w:rsid w:val="00F3367D"/>
    <w:rsid w:val="00F33B21"/>
    <w:rsid w:val="00F42AED"/>
    <w:rsid w:val="00F42B2B"/>
    <w:rsid w:val="00F46A9B"/>
    <w:rsid w:val="00F52AD3"/>
    <w:rsid w:val="00F55539"/>
    <w:rsid w:val="00F569D1"/>
    <w:rsid w:val="00F63F6E"/>
    <w:rsid w:val="00F667BF"/>
    <w:rsid w:val="00F70AB3"/>
    <w:rsid w:val="00F724CD"/>
    <w:rsid w:val="00F75E39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C6EAB"/>
    <w:rsid w:val="00FD01FD"/>
    <w:rsid w:val="00FD15B8"/>
    <w:rsid w:val="00FD1B5C"/>
    <w:rsid w:val="00FD4133"/>
    <w:rsid w:val="00FD452F"/>
    <w:rsid w:val="00FD6C4E"/>
    <w:rsid w:val="00FE29C9"/>
    <w:rsid w:val="00FE3A63"/>
    <w:rsid w:val="00FE4F1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B168B0-C137-4245-A7D2-61508F2E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Rodap">
    <w:name w:val="footer"/>
    <w:link w:val="RodapChar"/>
    <w:uiPriority w:val="99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pt-PT"/>
    </w:rPr>
  </w:style>
  <w:style w:type="paragraph" w:customStyle="1" w:styleId="CorpoA">
    <w:name w:val="Corpo A"/>
    <w:pPr>
      <w:spacing w:line="276" w:lineRule="auto"/>
    </w:pPr>
    <w:rPr>
      <w:rFonts w:ascii="Helvetica" w:hAnsi="Helvetica" w:cs="Arial Unicode MS"/>
      <w:color w:val="000000"/>
      <w:sz w:val="22"/>
      <w:szCs w:val="22"/>
      <w:lang w:val="pt-PT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color w:val="000000"/>
      <w:sz w:val="22"/>
      <w:szCs w:val="22"/>
      <w:lang w:val="pt-PT"/>
    </w:rPr>
  </w:style>
  <w:style w:type="character" w:customStyle="1" w:styleId="apple-converted-space">
    <w:name w:val="apple-converted-space"/>
    <w:basedOn w:val="Fontepargpadro"/>
  </w:style>
  <w:style w:type="character" w:customStyle="1" w:styleId="text">
    <w:name w:val="text"/>
    <w:basedOn w:val="Fontepargpadro"/>
  </w:style>
  <w:style w:type="paragraph" w:styleId="Textodebalo">
    <w:name w:val="Balloon Text"/>
    <w:basedOn w:val="Normal"/>
    <w:link w:val="TextodebaloChar"/>
    <w:uiPriority w:val="99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</w:style>
  <w:style w:type="paragraph" w:customStyle="1" w:styleId="paragraph">
    <w:name w:val="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lang w:val="pt-BR" w:eastAsia="pt-BR"/>
    </w:rPr>
  </w:style>
  <w:style w:type="character" w:customStyle="1" w:styleId="eop">
    <w:name w:val="eop"/>
    <w:basedOn w:val="Fontepargpadro"/>
  </w:style>
  <w:style w:type="character" w:customStyle="1" w:styleId="spellingerror">
    <w:name w:val="spellingerror"/>
    <w:basedOn w:val="Fontepargpadro"/>
  </w:style>
  <w:style w:type="paragraph" w:customStyle="1" w:styleId="texto">
    <w:name w:val="texto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lang w:val="pt-BR" w:eastAsia="pt-BR"/>
    </w:rPr>
  </w:style>
  <w:style w:type="paragraph" w:styleId="PargrafodaLista">
    <w:name w:val="List Paragraph"/>
    <w:basedOn w:val="Normal"/>
    <w:uiPriority w:val="34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cs="Calibri"/>
      <w:sz w:val="22"/>
      <w:szCs w:val="22"/>
      <w:lang w:val="pt-BR" w:eastAsia="pt-BR"/>
    </w:rPr>
  </w:style>
  <w:style w:type="paragraph" w:customStyle="1" w:styleId="xmsolistparagraph">
    <w:name w:val="x_msolist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lang w:val="pt-BR" w:eastAsia="pt-BR"/>
    </w:rPr>
  </w:style>
  <w:style w:type="paragraph" w:styleId="Ttulo">
    <w:name w:val="Title"/>
    <w:link w:val="TtuloChar"/>
    <w:pPr>
      <w:keepNext/>
      <w:outlineLvl w:val="0"/>
    </w:pPr>
    <w:rPr>
      <w:rFonts w:ascii="Helvetica Neue" w:eastAsia="Helvetica Neue" w:hAnsi="Helvetica Neue" w:cs="Helvetica Neue"/>
      <w:b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Pr>
      <w:rFonts w:ascii="Helvetica Neue" w:eastAsia="Helvetica Neue" w:hAnsi="Helvetica Neue" w:cs="Helvetica Neue"/>
      <w:b/>
      <w:color w:val="000000"/>
      <w:sz w:val="36"/>
      <w:szCs w:val="36"/>
    </w:rPr>
  </w:style>
  <w:style w:type="paragraph" w:styleId="NormalWeb">
    <w:name w:val="Normal (Web)"/>
    <w:basedOn w:val="Normal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EBA36-CBF2-4AC1-A2DB-C1CDEB98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2018-01-16T12:37:00Z</cp:lastPrinted>
  <dcterms:created xsi:type="dcterms:W3CDTF">2018-01-16T12:38:00Z</dcterms:created>
  <dcterms:modified xsi:type="dcterms:W3CDTF">2018-01-16T12:38:00Z</dcterms:modified>
</cp:coreProperties>
</file>