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6BD65D61" w:rsidR="00195C98" w:rsidRPr="00624C65" w:rsidRDefault="006A2624" w:rsidP="006A2624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056EA3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Ou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77777777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>Terça Viva FIRE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6AFCA06F" w:rsidR="00622FC6" w:rsidRPr="00624C65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04BB3699" w14:textId="78A3B64F" w:rsidR="001237A2" w:rsidRDefault="001237A2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Diflen DNA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25/05, às 19h30.</w:t>
            </w:r>
          </w:p>
          <w:p w14:paraId="3B95FBCC" w14:textId="71FC8598" w:rsidR="00624C65" w:rsidRPr="00624C65" w:rsidRDefault="00624C65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 Viva com o Pr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Jorge Barros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28/06</w:t>
            </w:r>
          </w:p>
          <w:p w14:paraId="1D2A3BD7" w14:textId="115696AB" w:rsidR="001237A2" w:rsidRPr="00624C65" w:rsidRDefault="001237A2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Jantar dos Namorados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14/06.</w:t>
            </w:r>
          </w:p>
          <w:p w14:paraId="784659AE" w14:textId="18FA737C" w:rsidR="00195C98" w:rsidRPr="00624C65" w:rsidRDefault="00624C65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Aniversário da Igreja e Consagração de Pastores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15/06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52FC19B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1 – 12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3B7FF55C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2 – 12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2DBC174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Programar e orar pelo Desafio da Semana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6A2624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77777777" w:rsidR="005E3070" w:rsidRPr="005E3070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A2624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A2624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2D501F50" w14:textId="77777777" w:rsidR="005E3070" w:rsidRPr="00E3712C" w:rsidRDefault="005E3070" w:rsidP="003A0D2A">
            <w:pPr>
              <w:ind w:firstLine="143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712C">
              <w:rPr>
                <w:rFonts w:ascii="Arial" w:hAnsi="Arial" w:cs="Arial"/>
                <w:sz w:val="22"/>
                <w:szCs w:val="22"/>
              </w:rPr>
              <w:t>Inicie a reunião recordando:</w:t>
            </w:r>
          </w:p>
          <w:p w14:paraId="75CE0E96" w14:textId="77777777" w:rsidR="005E3070" w:rsidRPr="00E3712C" w:rsidRDefault="005E3070" w:rsidP="003A0D2A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rPr>
                <w:rFonts w:ascii="Arial" w:eastAsia="Helvetica Neue" w:hAnsi="Arial" w:cs="Arial"/>
                <w:color w:val="000000"/>
              </w:rPr>
            </w:pPr>
            <w:r w:rsidRPr="00E3712C">
              <w:rPr>
                <w:rFonts w:ascii="Arial" w:eastAsia="Helvetica Neue" w:hAnsi="Arial" w:cs="Arial"/>
                <w:color w:val="000000"/>
              </w:rPr>
              <w:t xml:space="preserve">Como foi </w:t>
            </w:r>
            <w:r w:rsidR="00FE5ED6" w:rsidRPr="00E3712C">
              <w:rPr>
                <w:rFonts w:ascii="Arial" w:eastAsia="Helvetica Neue" w:hAnsi="Arial" w:cs="Arial"/>
                <w:color w:val="000000"/>
              </w:rPr>
              <w:t>discernir um ataque do ladrão tentando roubar a sua alegria</w:t>
            </w:r>
            <w:r w:rsidRPr="00E3712C">
              <w:rPr>
                <w:rFonts w:ascii="Arial" w:eastAsia="Helvetica Neue" w:hAnsi="Arial" w:cs="Arial"/>
                <w:color w:val="000000"/>
              </w:rPr>
              <w:t>?</w:t>
            </w:r>
          </w:p>
          <w:p w14:paraId="7D12781D" w14:textId="77777777" w:rsidR="00FE5ED6" w:rsidRPr="00E3712C" w:rsidRDefault="005E3070" w:rsidP="003A0D2A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rPr>
                <w:rFonts w:ascii="Arial" w:hAnsi="Arial" w:cs="Arial"/>
                <w:b/>
              </w:rPr>
            </w:pPr>
            <w:r w:rsidRPr="00E3712C">
              <w:rPr>
                <w:rFonts w:ascii="Arial" w:eastAsia="Helvetica Neue" w:hAnsi="Arial" w:cs="Arial"/>
                <w:color w:val="000000"/>
              </w:rPr>
              <w:t xml:space="preserve">Qual foi </w:t>
            </w:r>
            <w:r w:rsidR="00FE5ED6" w:rsidRPr="00E3712C">
              <w:rPr>
                <w:rFonts w:ascii="Arial" w:eastAsia="Helvetica Neue" w:hAnsi="Arial" w:cs="Arial"/>
                <w:color w:val="000000"/>
              </w:rPr>
              <w:t>a sua atitude</w:t>
            </w:r>
            <w:r w:rsidRPr="00E3712C">
              <w:rPr>
                <w:rFonts w:ascii="Arial" w:eastAsia="Helvetica Neue" w:hAnsi="Arial" w:cs="Arial"/>
                <w:color w:val="000000"/>
              </w:rPr>
              <w:t xml:space="preserve"> após ter discernido e o resultado dela?</w:t>
            </w:r>
          </w:p>
          <w:p w14:paraId="4896F8D4" w14:textId="77777777" w:rsidR="005E3070" w:rsidRPr="00E3712C" w:rsidRDefault="005E3070" w:rsidP="005E30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D4C670" w14:textId="77777777" w:rsidR="00195C98" w:rsidRPr="006A2624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317507" w:rsidRPr="006A2624">
              <w:rPr>
                <w:rFonts w:ascii="Arial" w:hAnsi="Arial" w:cs="Arial"/>
                <w:b/>
                <w:sz w:val="40"/>
                <w:szCs w:val="40"/>
              </w:rPr>
              <w:t xml:space="preserve">O </w:t>
            </w:r>
            <w:r w:rsidR="00FE5ED6">
              <w:rPr>
                <w:rFonts w:ascii="Arial" w:hAnsi="Arial" w:cs="Arial"/>
                <w:b/>
                <w:sz w:val="40"/>
                <w:szCs w:val="40"/>
              </w:rPr>
              <w:t>caráter da provação</w:t>
            </w:r>
            <w:r w:rsidR="00317507" w:rsidRPr="006A2624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E3712C" w:rsidRDefault="004913C5" w:rsidP="003A0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72D715" w14:textId="77777777" w:rsidR="00AB72E9" w:rsidRPr="00E3712C" w:rsidRDefault="00FD61D5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eastAsia="Helvetica Neue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(Reproduz</w:t>
            </w:r>
            <w:r w:rsidR="000C0A95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a o vídeo “</w:t>
            </w:r>
            <w:r w:rsidR="00C76BA5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Parte 1</w:t>
            </w:r>
            <w:r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”</w:t>
            </w:r>
            <w:r w:rsidR="000C0A95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)</w:t>
            </w:r>
            <w:r w:rsidR="00FC3AD0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FE5ED6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Para iniciar o debate l</w:t>
            </w:r>
            <w:r w:rsidR="00317507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eia </w:t>
            </w:r>
            <w:r w:rsidR="00FE5ED6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Juízes 3:1-</w:t>
            </w:r>
            <w:r w:rsidR="00593943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3 e</w:t>
            </w:r>
            <w:r w:rsidR="00FE5ED6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2:20-23.</w:t>
            </w:r>
          </w:p>
          <w:p w14:paraId="1BB2100E" w14:textId="77777777" w:rsidR="00AB72E9" w:rsidRPr="00E3712C" w:rsidRDefault="00AB72E9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1EB13F" w14:textId="77777777" w:rsidR="00FC3AD0" w:rsidRPr="00E3712C" w:rsidRDefault="00FE5ED6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  <w:b/>
              </w:rPr>
              <w:t xml:space="preserve"> </w:t>
            </w:r>
            <w:r w:rsidR="00AB72E9" w:rsidRPr="00E3712C">
              <w:rPr>
                <w:rFonts w:ascii="Arial" w:hAnsi="Arial" w:cs="Arial"/>
                <w:b/>
              </w:rPr>
              <w:t xml:space="preserve">Pergunta inicial: </w:t>
            </w:r>
            <w:r w:rsidRPr="00E3712C">
              <w:rPr>
                <w:rFonts w:ascii="Arial" w:hAnsi="Arial" w:cs="Arial"/>
                <w:b/>
              </w:rPr>
              <w:t>Para que serve a provação?</w:t>
            </w:r>
          </w:p>
          <w:p w14:paraId="49826E4A" w14:textId="77777777" w:rsidR="00317507" w:rsidRPr="00E3712C" w:rsidRDefault="00FE5ED6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  <w:b/>
              </w:rPr>
              <w:t xml:space="preserve"> </w:t>
            </w:r>
            <w:r w:rsidR="003A0D2A" w:rsidRPr="00E3712C">
              <w:rPr>
                <w:rFonts w:ascii="Arial" w:hAnsi="Arial" w:cs="Arial"/>
                <w:b/>
              </w:rPr>
              <w:t xml:space="preserve">Depois: </w:t>
            </w:r>
            <w:r w:rsidRPr="00E3712C">
              <w:rPr>
                <w:rFonts w:ascii="Arial" w:hAnsi="Arial" w:cs="Arial"/>
                <w:b/>
              </w:rPr>
              <w:t>Por que Deus nos prova?</w:t>
            </w:r>
          </w:p>
          <w:p w14:paraId="2BCDF3C3" w14:textId="77777777" w:rsidR="004D1E14" w:rsidRPr="00E3712C" w:rsidRDefault="005E3070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 xml:space="preserve">A prova existe para revelar a qualidade e </w:t>
            </w:r>
            <w:r w:rsidR="004861B7" w:rsidRPr="00E3712C">
              <w:rPr>
                <w:rFonts w:ascii="Arial" w:hAnsi="Arial" w:cs="Arial"/>
              </w:rPr>
              <w:t>a integridade de algo ou alguém;</w:t>
            </w:r>
          </w:p>
          <w:p w14:paraId="170D4261" w14:textId="77777777" w:rsidR="00772F74" w:rsidRPr="00E3712C" w:rsidRDefault="002F4AF8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Deus permitiu com que Josué não vencesse e tomasse posse integralmente da Terra Prometida, Canaã, porque queria provar se o povo escolhido continuaria obedecendo e temendo a E</w:t>
            </w:r>
            <w:r w:rsidR="004861B7" w:rsidRPr="00E3712C">
              <w:rPr>
                <w:rFonts w:ascii="Arial" w:hAnsi="Arial" w:cs="Arial"/>
              </w:rPr>
              <w:t>le;</w:t>
            </w:r>
          </w:p>
          <w:p w14:paraId="72B8421A" w14:textId="77777777" w:rsidR="002F4AF8" w:rsidRPr="00E3712C" w:rsidRDefault="002F4AF8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lastRenderedPageBreak/>
              <w:t>Deus nos prova para revelar a integridade do nosso caráter</w:t>
            </w:r>
            <w:r w:rsidR="004861B7" w:rsidRPr="00E3712C">
              <w:rPr>
                <w:rFonts w:ascii="Arial" w:hAnsi="Arial" w:cs="Arial"/>
              </w:rPr>
              <w:t>;</w:t>
            </w:r>
            <w:r w:rsidRPr="00E3712C">
              <w:rPr>
                <w:rFonts w:ascii="Arial" w:hAnsi="Arial" w:cs="Arial"/>
              </w:rPr>
              <w:t xml:space="preserve"> se diante do pecado e tentação escolheremos obedecer </w:t>
            </w:r>
            <w:r w:rsidR="004861B7" w:rsidRPr="00E3712C">
              <w:rPr>
                <w:rFonts w:ascii="Arial" w:hAnsi="Arial" w:cs="Arial"/>
              </w:rPr>
              <w:t>à</w:t>
            </w:r>
            <w:r w:rsidRPr="00E3712C">
              <w:rPr>
                <w:rFonts w:ascii="Arial" w:hAnsi="Arial" w:cs="Arial"/>
              </w:rPr>
              <w:t xml:space="preserve"> Palavra;</w:t>
            </w:r>
          </w:p>
          <w:p w14:paraId="21CCC87F" w14:textId="77777777" w:rsidR="004861B7" w:rsidRPr="00E3712C" w:rsidRDefault="002F4AF8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 xml:space="preserve">Como Pai de Amor, Deus não nos prova com o objetivo de nos reprovar. </w:t>
            </w:r>
            <w:proofErr w:type="gramStart"/>
            <w:r w:rsidRPr="00E3712C">
              <w:rPr>
                <w:rFonts w:ascii="Arial" w:hAnsi="Arial" w:cs="Arial"/>
              </w:rPr>
              <w:t>Sua intensão</w:t>
            </w:r>
            <w:proofErr w:type="gramEnd"/>
            <w:r w:rsidRPr="00E3712C">
              <w:rPr>
                <w:rFonts w:ascii="Arial" w:hAnsi="Arial" w:cs="Arial"/>
              </w:rPr>
              <w:t xml:space="preserve"> é de qu</w:t>
            </w:r>
            <w:r w:rsidR="004861B7" w:rsidRPr="00E3712C">
              <w:rPr>
                <w:rFonts w:ascii="Arial" w:hAnsi="Arial" w:cs="Arial"/>
              </w:rPr>
              <w:t>e a resposta adequada seja dada;</w:t>
            </w:r>
          </w:p>
          <w:p w14:paraId="48347D17" w14:textId="77777777" w:rsidR="002F4AF8" w:rsidRPr="00E3712C" w:rsidRDefault="002F4AF8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Seria contra o caráter divino querer provar alguém sem que a pessoa pudesse ter co</w:t>
            </w:r>
            <w:r w:rsidR="004861B7" w:rsidRPr="00E3712C">
              <w:rPr>
                <w:rFonts w:ascii="Arial" w:hAnsi="Arial" w:cs="Arial"/>
              </w:rPr>
              <w:t>ndições de dar a resposta certa;</w:t>
            </w:r>
          </w:p>
          <w:p w14:paraId="20AFA3BD" w14:textId="77777777" w:rsidR="004861B7" w:rsidRPr="00E3712C" w:rsidRDefault="004861B7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Canaã simboliza nossa alma. Quando Josué avançou o Rio Jordão</w:t>
            </w:r>
            <w:r w:rsidR="00751221" w:rsidRPr="00E3712C">
              <w:rPr>
                <w:rFonts w:ascii="Arial" w:hAnsi="Arial" w:cs="Arial"/>
              </w:rPr>
              <w:t>,</w:t>
            </w:r>
            <w:r w:rsidRPr="00E3712C">
              <w:rPr>
                <w:rFonts w:ascii="Arial" w:hAnsi="Arial" w:cs="Arial"/>
              </w:rPr>
              <w:t xml:space="preserve"> encontrou a Terra da Promessa toda ocupada por diversos “reis”. O grande desafio de cada pessoa é reconquistar áreas que estão sob o domínio desses inúmeros “reis”. Eles resistirão e outros desejarão retomar as áreas que antigamente dominavam;</w:t>
            </w:r>
          </w:p>
          <w:p w14:paraId="0D294EF9" w14:textId="77777777" w:rsidR="004861B7" w:rsidRPr="00E3712C" w:rsidRDefault="004861B7" w:rsidP="003A0D2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Nossa responsabilidade é garantir a permanência da conquista do Espírito Santo sobre todas as áreas de vitória apossadas;</w:t>
            </w:r>
          </w:p>
          <w:p w14:paraId="04C75A9C" w14:textId="77777777" w:rsidR="004861B7" w:rsidRPr="00E3712C" w:rsidRDefault="004861B7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Como mantemos conquistadas as áreas que pertenciam a esses “reis”? Respondendo às provas de Deus com obediência e temor.</w:t>
            </w:r>
          </w:p>
          <w:p w14:paraId="6EEBD654" w14:textId="77777777" w:rsidR="00772F74" w:rsidRPr="00E3712C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eastAsia="Helvetica Neue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(Reproduza o vídeo “Parte 2”) </w:t>
            </w:r>
            <w:r w:rsidR="00607FDA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Leia </w:t>
            </w:r>
            <w:r w:rsidR="003A0D2A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2 Timóteo 2</w:t>
            </w:r>
            <w:r w:rsidR="00317507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:1</w:t>
            </w:r>
            <w:r w:rsidR="003A0D2A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5</w:t>
            </w:r>
            <w:r w:rsidR="004861B7"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e Gênesis 22:2.</w:t>
            </w:r>
          </w:p>
          <w:p w14:paraId="688A558A" w14:textId="77777777" w:rsidR="00772F74" w:rsidRPr="00E3712C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0873F" w14:textId="77777777" w:rsidR="005B4D96" w:rsidRPr="00E3712C" w:rsidRDefault="00FE5ED6" w:rsidP="003A0D2A">
            <w:pPr>
              <w:pStyle w:val="PargrafodaLista"/>
              <w:numPr>
                <w:ilvl w:val="0"/>
                <w:numId w:val="3"/>
              </w:numPr>
              <w:ind w:left="720" w:firstLine="0"/>
              <w:jc w:val="both"/>
              <w:rPr>
                <w:rFonts w:ascii="Arial" w:hAnsi="Arial" w:cs="Arial"/>
                <w:b/>
              </w:rPr>
            </w:pPr>
            <w:r w:rsidRPr="00E3712C">
              <w:rPr>
                <w:rFonts w:ascii="Arial" w:hAnsi="Arial" w:cs="Arial"/>
                <w:b/>
              </w:rPr>
              <w:t xml:space="preserve"> </w:t>
            </w:r>
            <w:r w:rsidR="004861B7" w:rsidRPr="00E3712C">
              <w:rPr>
                <w:rFonts w:ascii="Arial" w:hAnsi="Arial" w:cs="Arial"/>
                <w:b/>
              </w:rPr>
              <w:t xml:space="preserve">Pergunta: </w:t>
            </w:r>
            <w:r w:rsidR="00751221" w:rsidRPr="00E3712C">
              <w:rPr>
                <w:rFonts w:ascii="Arial" w:hAnsi="Arial" w:cs="Arial"/>
                <w:b/>
              </w:rPr>
              <w:t xml:space="preserve">O que devemos </w:t>
            </w:r>
            <w:r w:rsidR="004861B7" w:rsidRPr="00E3712C">
              <w:rPr>
                <w:rFonts w:ascii="Arial" w:hAnsi="Arial" w:cs="Arial"/>
                <w:b/>
              </w:rPr>
              <w:t>f</w:t>
            </w:r>
            <w:r w:rsidR="00751221" w:rsidRPr="00E3712C">
              <w:rPr>
                <w:rFonts w:ascii="Arial" w:hAnsi="Arial" w:cs="Arial"/>
                <w:b/>
              </w:rPr>
              <w:t>azer</w:t>
            </w:r>
            <w:r w:rsidR="004861B7" w:rsidRPr="00E3712C">
              <w:rPr>
                <w:rFonts w:ascii="Arial" w:hAnsi="Arial" w:cs="Arial"/>
                <w:b/>
              </w:rPr>
              <w:t xml:space="preserve"> para </w:t>
            </w:r>
            <w:r w:rsidR="00751221" w:rsidRPr="00E3712C">
              <w:rPr>
                <w:rFonts w:ascii="Arial" w:hAnsi="Arial" w:cs="Arial"/>
                <w:b/>
              </w:rPr>
              <w:t>nos</w:t>
            </w:r>
            <w:r w:rsidR="004861B7" w:rsidRPr="00E3712C">
              <w:rPr>
                <w:rFonts w:ascii="Arial" w:hAnsi="Arial" w:cs="Arial"/>
                <w:b/>
              </w:rPr>
              <w:t xml:space="preserve"> tornar cristão</w:t>
            </w:r>
            <w:r w:rsidR="00751221" w:rsidRPr="00E3712C">
              <w:rPr>
                <w:rFonts w:ascii="Arial" w:hAnsi="Arial" w:cs="Arial"/>
                <w:b/>
              </w:rPr>
              <w:t>s</w:t>
            </w:r>
            <w:r w:rsidR="004861B7" w:rsidRPr="00E3712C">
              <w:rPr>
                <w:rFonts w:ascii="Arial" w:hAnsi="Arial" w:cs="Arial"/>
                <w:b/>
              </w:rPr>
              <w:t xml:space="preserve"> aprovado</w:t>
            </w:r>
            <w:r w:rsidR="00751221" w:rsidRPr="00E3712C">
              <w:rPr>
                <w:rFonts w:ascii="Arial" w:hAnsi="Arial" w:cs="Arial"/>
                <w:b/>
              </w:rPr>
              <w:t>s</w:t>
            </w:r>
            <w:r w:rsidR="004861B7" w:rsidRPr="00E3712C">
              <w:rPr>
                <w:rFonts w:ascii="Arial" w:hAnsi="Arial" w:cs="Arial"/>
                <w:b/>
              </w:rPr>
              <w:t>?</w:t>
            </w:r>
          </w:p>
          <w:p w14:paraId="155135E2" w14:textId="77777777" w:rsidR="006311D4" w:rsidRPr="00E3712C" w:rsidRDefault="004861B7" w:rsidP="003A0D2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O Apóstolo Paulo ensina que devemos “procurar”. Isso significa que temos de ter disposição para enfrentar as provas de Deus;</w:t>
            </w:r>
          </w:p>
          <w:p w14:paraId="678CE934" w14:textId="77777777" w:rsidR="004861B7" w:rsidRPr="00E3712C" w:rsidRDefault="00751221" w:rsidP="003A0D2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Devemos nos “apresentar diante de Deus” e não dos homens. A questão não é dar a resposta de forma externa, mas interna, ou seja, deve vir do coração;</w:t>
            </w:r>
          </w:p>
          <w:p w14:paraId="23DB6262" w14:textId="77777777" w:rsidR="00751221" w:rsidRPr="00E3712C" w:rsidRDefault="00751221" w:rsidP="003A0D2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Conhecer a Palavra (“manejar bem a Palavra da verdade”) é essencial, porque ela nos dará o discernimento necessário diante das provas;</w:t>
            </w:r>
          </w:p>
          <w:p w14:paraId="325A120F" w14:textId="77777777" w:rsidR="00751221" w:rsidRPr="00E3712C" w:rsidRDefault="00751221" w:rsidP="003A0D2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Compreendendo o caráter da provação nos tornaremos pessoas que não tem do que se envergonhar, ou seja, nada haverá em nossa vida que nos reprove para sermos usados na obra de Deus e expressar Sua glória na terra;</w:t>
            </w:r>
          </w:p>
          <w:p w14:paraId="447395BA" w14:textId="77777777" w:rsidR="00751221" w:rsidRPr="00E3712C" w:rsidRDefault="00751221" w:rsidP="00751221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Lembre-</w:t>
            </w:r>
            <w:r w:rsidR="00254935" w:rsidRPr="00E3712C">
              <w:rPr>
                <w:rFonts w:ascii="Arial" w:hAnsi="Arial" w:cs="Arial"/>
              </w:rPr>
              <w:t>se</w:t>
            </w:r>
            <w:r w:rsidRPr="00E3712C">
              <w:rPr>
                <w:rFonts w:ascii="Arial" w:hAnsi="Arial" w:cs="Arial"/>
              </w:rPr>
              <w:t xml:space="preserve">: </w:t>
            </w:r>
            <w:r w:rsidR="00E3712C" w:rsidRPr="00E3712C">
              <w:rPr>
                <w:rFonts w:ascii="Arial" w:hAnsi="Arial" w:cs="Arial"/>
                <w:b/>
              </w:rPr>
              <w:t>QUANDO ENTREGAMOS TUDO O QUE DEUS NOS PEDE, RECEBEREMOS TUDO O QUE ELE NOS PROMETE</w:t>
            </w:r>
            <w:r w:rsidRPr="00E3712C">
              <w:rPr>
                <w:rFonts w:ascii="Arial" w:hAnsi="Arial" w:cs="Arial"/>
              </w:rPr>
              <w:t>;</w:t>
            </w:r>
          </w:p>
          <w:p w14:paraId="2143D6F7" w14:textId="77777777" w:rsidR="00751221" w:rsidRPr="00E3712C" w:rsidRDefault="0075122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Abraão sacrificou seu filho a Deus (leia Hebreus 11:17-19), responde</w:t>
            </w:r>
            <w:r w:rsidR="00E3712C" w:rsidRPr="00E3712C">
              <w:rPr>
                <w:rFonts w:ascii="Arial" w:hAnsi="Arial" w:cs="Arial"/>
              </w:rPr>
              <w:t>ndo</w:t>
            </w:r>
            <w:r w:rsidRPr="00E3712C">
              <w:rPr>
                <w:rFonts w:ascii="Arial" w:hAnsi="Arial" w:cs="Arial"/>
              </w:rPr>
              <w:t xml:space="preserve"> adequadamente à prova, por essa razão se tornou o pai da fé;</w:t>
            </w:r>
          </w:p>
          <w:p w14:paraId="429A85C4" w14:textId="77777777" w:rsidR="00751221" w:rsidRPr="00E3712C" w:rsidRDefault="0075122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hAnsi="Arial" w:cs="Arial"/>
              </w:rPr>
              <w:t>Nos tornamos homens e mulheres aprovados nos levará a níveis poderosos de conquistas.</w:t>
            </w:r>
            <w:r w:rsidR="00E3712C" w:rsidRPr="00E3712C">
              <w:rPr>
                <w:rFonts w:ascii="Arial" w:hAnsi="Arial" w:cs="Arial"/>
              </w:rPr>
              <w:t xml:space="preserve"> Creia!</w:t>
            </w:r>
          </w:p>
          <w:p w14:paraId="3D0A8758" w14:textId="77777777" w:rsidR="006311D4" w:rsidRPr="00E3712C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F71E53" w14:textId="77777777" w:rsidR="003A2A9C" w:rsidRPr="00E3712C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3712C">
              <w:rPr>
                <w:rFonts w:ascii="Arial" w:eastAsia="Helvetica Neue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DINÂMICA </w:t>
            </w:r>
            <w:r w:rsidR="00B07E9D" w:rsidRPr="00E3712C">
              <w:rPr>
                <w:rFonts w:ascii="Arial" w:eastAsia="Helvetica Neue" w:hAnsi="Arial" w:cs="Arial"/>
                <w:b/>
                <w:i/>
                <w:color w:val="000000"/>
                <w:sz w:val="22"/>
                <w:szCs w:val="22"/>
                <w:u w:val="single"/>
              </w:rPr>
              <w:t>(</w:t>
            </w:r>
            <w:r w:rsidRPr="00E3712C">
              <w:rPr>
                <w:rFonts w:ascii="Arial" w:eastAsia="Helvetica Neue" w:hAnsi="Arial" w:cs="Arial"/>
                <w:b/>
                <w:i/>
                <w:color w:val="000000"/>
                <w:sz w:val="22"/>
                <w:szCs w:val="22"/>
                <w:u w:val="single"/>
              </w:rPr>
              <w:t>sugestão</w:t>
            </w:r>
            <w:r w:rsidR="00B07E9D" w:rsidRPr="00E3712C">
              <w:rPr>
                <w:rFonts w:ascii="Arial" w:eastAsia="Helvetica Neue" w:hAnsi="Arial" w:cs="Arial"/>
                <w:b/>
                <w:i/>
                <w:color w:val="000000"/>
                <w:sz w:val="22"/>
                <w:szCs w:val="22"/>
                <w:u w:val="single"/>
              </w:rPr>
              <w:t>)</w:t>
            </w:r>
            <w:r w:rsidRPr="00E3712C">
              <w:rPr>
                <w:rFonts w:ascii="Arial" w:eastAsia="Helvetica Neue" w:hAnsi="Arial" w:cs="Arial"/>
                <w:b/>
                <w:i/>
                <w:color w:val="000000"/>
                <w:sz w:val="22"/>
                <w:szCs w:val="22"/>
                <w:u w:val="single"/>
              </w:rPr>
              <w:t>:</w:t>
            </w:r>
          </w:p>
          <w:p w14:paraId="3E532A72" w14:textId="77777777" w:rsidR="00195C98" w:rsidRPr="003A0D2A" w:rsidRDefault="00254935" w:rsidP="00593943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color w:val="000000"/>
                <w:sz w:val="24"/>
                <w:szCs w:val="24"/>
              </w:rPr>
            </w:pPr>
            <w:r w:rsidRPr="00E3712C">
              <w:rPr>
                <w:rFonts w:ascii="Arial" w:eastAsia="Helvetica Neue" w:hAnsi="Arial" w:cs="Arial"/>
                <w:color w:val="000000"/>
              </w:rPr>
              <w:t xml:space="preserve">Faça uma dinâmica em grupo 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deixando as pessoas em círculo. A ideia é a primeira 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>começar dizendo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 uma situação em que foi provada e a segunda falar qual deveria ser a reação correta; já a próxima falará </w:t>
            </w:r>
            <w:r w:rsidR="00593943" w:rsidRPr="00E3712C">
              <w:rPr>
                <w:rFonts w:ascii="Arial" w:eastAsia="Helvetica Neue" w:hAnsi="Arial" w:cs="Arial"/>
                <w:color w:val="000000"/>
              </w:rPr>
              <w:t xml:space="preserve">novamente 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sobre uma outra situação de prova e a seguinte 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também 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qual 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>seria a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 melhor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 reação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 diante da situação. Por exemplo: </w:t>
            </w:r>
            <w:r w:rsidR="00F71726" w:rsidRPr="00E3712C">
              <w:rPr>
                <w:rFonts w:ascii="Arial" w:eastAsia="Helvetica Neue" w:hAnsi="Arial" w:cs="Arial"/>
                <w:b/>
                <w:color w:val="000000"/>
              </w:rPr>
              <w:t>PROVAÇÃO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: Semana passada meu filho gritou comigo. </w:t>
            </w:r>
            <w:r w:rsidR="00F71726" w:rsidRPr="00E3712C">
              <w:rPr>
                <w:rFonts w:ascii="Arial" w:eastAsia="Helvetica Neue" w:hAnsi="Arial" w:cs="Arial"/>
                <w:b/>
                <w:color w:val="000000"/>
              </w:rPr>
              <w:t>REAÇÃO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>: Devo ter calma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 e equilíbrio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 no momento 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para não agir no “calor </w:t>
            </w:r>
            <w:r w:rsidR="00593943" w:rsidRPr="00E3712C">
              <w:rPr>
                <w:rFonts w:ascii="Arial" w:eastAsia="Helvetica Neue" w:hAnsi="Arial" w:cs="Arial"/>
                <w:color w:val="000000"/>
              </w:rPr>
              <w:t>d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a emoção” 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 xml:space="preserve">e ensina-lo sobre </w:t>
            </w:r>
            <w:r w:rsidR="003A0D2A" w:rsidRPr="00E3712C">
              <w:rPr>
                <w:rFonts w:ascii="Arial" w:eastAsia="Helvetica Neue" w:hAnsi="Arial" w:cs="Arial"/>
                <w:color w:val="000000"/>
              </w:rPr>
              <w:t xml:space="preserve">o </w:t>
            </w:r>
            <w:r w:rsidR="00F71726" w:rsidRPr="00E3712C">
              <w:rPr>
                <w:rFonts w:ascii="Arial" w:eastAsia="Helvetica Neue" w:hAnsi="Arial" w:cs="Arial"/>
                <w:color w:val="000000"/>
              </w:rPr>
              <w:t>princípio da honra aos pais. Vejamos quais serão as situações de prova e as reações mais adequadas. Ao final faça um balanço para saber se as reações no dia a dia têm sido as que o grupo falou.</w:t>
            </w:r>
          </w:p>
        </w:tc>
      </w:tr>
    </w:tbl>
    <w:p w14:paraId="13BB2566" w14:textId="77777777" w:rsidR="00195C98" w:rsidRPr="006A2624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6A2624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E3712C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E3712C">
              <w:rPr>
                <w:rFonts w:ascii="Arial" w:hAnsi="Arial" w:cs="Arial"/>
                <w:b/>
                <w:sz w:val="22"/>
                <w:szCs w:val="22"/>
                <w:u w:val="single"/>
              </w:rPr>
              <w:t>(Reproduza o vídeo “Desafio da Semana”)</w:t>
            </w:r>
          </w:p>
          <w:p w14:paraId="5ECF6DC2" w14:textId="77777777" w:rsidR="003A2A9C" w:rsidRPr="00E3712C" w:rsidRDefault="00B07E9D" w:rsidP="003A0D2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712C">
              <w:rPr>
                <w:rFonts w:ascii="Arial" w:eastAsia="Helvetica Neue" w:hAnsi="Arial" w:cs="Arial"/>
                <w:color w:val="000000"/>
                <w:sz w:val="22"/>
                <w:szCs w:val="22"/>
              </w:rPr>
              <w:t xml:space="preserve">Ler </w:t>
            </w:r>
            <w:r w:rsidR="001237A2" w:rsidRPr="00E3712C">
              <w:rPr>
                <w:rFonts w:ascii="Arial" w:eastAsia="Helvetica Neue" w:hAnsi="Arial" w:cs="Arial"/>
                <w:color w:val="000000"/>
                <w:sz w:val="22"/>
                <w:szCs w:val="22"/>
              </w:rPr>
              <w:t>Josué do capítulo 1 ao 6.</w:t>
            </w:r>
          </w:p>
          <w:p w14:paraId="56B29413" w14:textId="77777777" w:rsidR="00AB72E9" w:rsidRPr="006A2624" w:rsidRDefault="002426A6" w:rsidP="003A0D2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</w:rPr>
            </w:pPr>
            <w:r w:rsidRPr="00E3712C">
              <w:rPr>
                <w:rFonts w:ascii="Arial" w:eastAsia="Helvetica Neue" w:hAnsi="Arial" w:cs="Arial"/>
                <w:color w:val="000000"/>
                <w:sz w:val="22"/>
                <w:szCs w:val="22"/>
              </w:rPr>
              <w:t xml:space="preserve">Compartilhar na próxima semana </w:t>
            </w:r>
            <w:r w:rsidR="001237A2" w:rsidRPr="00E3712C">
              <w:rPr>
                <w:rFonts w:ascii="Arial" w:eastAsia="Helvetica Neue" w:hAnsi="Arial" w:cs="Arial"/>
                <w:color w:val="000000"/>
                <w:sz w:val="22"/>
                <w:szCs w:val="22"/>
              </w:rPr>
              <w:t>quais foram as principais áreas em que Deus permitiu fosse provado e o que elas quiseram lhe ensinar.</w:t>
            </w:r>
          </w:p>
        </w:tc>
      </w:tr>
    </w:tbl>
    <w:p w14:paraId="1D0A82EF" w14:textId="77777777" w:rsidR="00195C98" w:rsidRPr="006A2624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6A2624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AAD31" w14:textId="77777777" w:rsidR="007D2476" w:rsidRDefault="007D2476" w:rsidP="00195C98">
      <w:r>
        <w:separator/>
      </w:r>
    </w:p>
  </w:endnote>
  <w:endnote w:type="continuationSeparator" w:id="0">
    <w:p w14:paraId="5AB485C1" w14:textId="77777777" w:rsidR="007D2476" w:rsidRDefault="007D2476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77777777" w:rsidR="00195C98" w:rsidRPr="006A2624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</w:rPr>
    </w:pPr>
    <w:r w:rsidRPr="006A2624">
      <w:rPr>
        <w:rFonts w:ascii="Arial" w:eastAsia="Amarillo" w:hAnsi="Arial" w:cs="Arial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C92C2" w14:textId="77777777" w:rsidR="007D2476" w:rsidRDefault="007D2476" w:rsidP="00195C98">
      <w:r>
        <w:separator/>
      </w:r>
    </w:p>
  </w:footnote>
  <w:footnote w:type="continuationSeparator" w:id="0">
    <w:p w14:paraId="7A34D5A0" w14:textId="77777777" w:rsidR="007D2476" w:rsidRDefault="007D2476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77777777" w:rsidR="00195C98" w:rsidRPr="00FE5ED6" w:rsidRDefault="00254935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 w:rsidRPr="00FE5ED6">
      <w:rPr>
        <w:rFonts w:ascii="Arial" w:eastAsia="Franklin Gothic" w:hAnsi="Arial" w:cs="Arial"/>
        <w:b/>
        <w:sz w:val="28"/>
        <w:szCs w:val="28"/>
      </w:rPr>
      <w:t xml:space="preserve">MAIO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6A2624" w:rsidRPr="00FE5ED6">
      <w:rPr>
        <w:rFonts w:ascii="Arial" w:eastAsia="Franklin Gothic" w:hAnsi="Arial" w:cs="Arial"/>
        <w:b/>
        <w:sz w:val="28"/>
        <w:szCs w:val="28"/>
      </w:rPr>
      <w:t>– 12ª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852CA"/>
    <w:rsid w:val="000A1700"/>
    <w:rsid w:val="000C0A95"/>
    <w:rsid w:val="001150AE"/>
    <w:rsid w:val="00121425"/>
    <w:rsid w:val="001237A2"/>
    <w:rsid w:val="001311D7"/>
    <w:rsid w:val="0014021E"/>
    <w:rsid w:val="00153739"/>
    <w:rsid w:val="00156C2F"/>
    <w:rsid w:val="001819CC"/>
    <w:rsid w:val="00195C98"/>
    <w:rsid w:val="001A6E3D"/>
    <w:rsid w:val="001D3156"/>
    <w:rsid w:val="001F52FD"/>
    <w:rsid w:val="00201DFA"/>
    <w:rsid w:val="00222217"/>
    <w:rsid w:val="00232A3F"/>
    <w:rsid w:val="002426A6"/>
    <w:rsid w:val="00254935"/>
    <w:rsid w:val="0029296A"/>
    <w:rsid w:val="002B31DF"/>
    <w:rsid w:val="002F4AF8"/>
    <w:rsid w:val="002F709F"/>
    <w:rsid w:val="00317507"/>
    <w:rsid w:val="00344A68"/>
    <w:rsid w:val="00376F33"/>
    <w:rsid w:val="003A0D2A"/>
    <w:rsid w:val="003A2A9C"/>
    <w:rsid w:val="003A4B06"/>
    <w:rsid w:val="003A58AF"/>
    <w:rsid w:val="003C1C3A"/>
    <w:rsid w:val="00420490"/>
    <w:rsid w:val="004320D7"/>
    <w:rsid w:val="00465037"/>
    <w:rsid w:val="004861B7"/>
    <w:rsid w:val="004913C5"/>
    <w:rsid w:val="004A1FD0"/>
    <w:rsid w:val="004A22A9"/>
    <w:rsid w:val="004D1E14"/>
    <w:rsid w:val="004D25B4"/>
    <w:rsid w:val="00513D0C"/>
    <w:rsid w:val="00524E3F"/>
    <w:rsid w:val="00525919"/>
    <w:rsid w:val="00593943"/>
    <w:rsid w:val="005B4D96"/>
    <w:rsid w:val="005D570E"/>
    <w:rsid w:val="005E3070"/>
    <w:rsid w:val="00607FDA"/>
    <w:rsid w:val="00622FC6"/>
    <w:rsid w:val="00624C65"/>
    <w:rsid w:val="006311D4"/>
    <w:rsid w:val="00632F7E"/>
    <w:rsid w:val="00647514"/>
    <w:rsid w:val="00672727"/>
    <w:rsid w:val="006974FF"/>
    <w:rsid w:val="006A2624"/>
    <w:rsid w:val="00751221"/>
    <w:rsid w:val="00762D70"/>
    <w:rsid w:val="00772F74"/>
    <w:rsid w:val="00784195"/>
    <w:rsid w:val="00790B5E"/>
    <w:rsid w:val="007D2476"/>
    <w:rsid w:val="007D730B"/>
    <w:rsid w:val="00885CBC"/>
    <w:rsid w:val="008A0A99"/>
    <w:rsid w:val="008A6D10"/>
    <w:rsid w:val="008B767C"/>
    <w:rsid w:val="00997DCE"/>
    <w:rsid w:val="009D2B23"/>
    <w:rsid w:val="009D7744"/>
    <w:rsid w:val="00A1365C"/>
    <w:rsid w:val="00A14163"/>
    <w:rsid w:val="00A31E4E"/>
    <w:rsid w:val="00A81361"/>
    <w:rsid w:val="00A843C3"/>
    <w:rsid w:val="00AB72E9"/>
    <w:rsid w:val="00B07E9D"/>
    <w:rsid w:val="00B95BE7"/>
    <w:rsid w:val="00BE2E43"/>
    <w:rsid w:val="00C24DA3"/>
    <w:rsid w:val="00C52DF0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831E5"/>
    <w:rsid w:val="00DD6136"/>
    <w:rsid w:val="00DE7B69"/>
    <w:rsid w:val="00E03AD3"/>
    <w:rsid w:val="00E17647"/>
    <w:rsid w:val="00E3712C"/>
    <w:rsid w:val="00E45ABA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618CF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4048-3CC9-49DC-A13D-D96CF926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2019-05-14T20:01:00Z</cp:lastPrinted>
  <dcterms:created xsi:type="dcterms:W3CDTF">2019-05-22T18:58:00Z</dcterms:created>
  <dcterms:modified xsi:type="dcterms:W3CDTF">2019-05-22T18:58:00Z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