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6523" w14:textId="6EA3C4FB" w:rsidR="00EE43C0" w:rsidRDefault="00EE43C0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1BC8C626" w14:textId="77777777" w:rsidR="00EE43C0" w:rsidRPr="00416406" w:rsidRDefault="00EE43C0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237" w14:textId="3268B313" w:rsidR="000872B3" w:rsidRPr="00416406" w:rsidRDefault="00F77E5F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A Balança de Deus</w:t>
            </w:r>
          </w:p>
          <w:p w14:paraId="67EDD230" w14:textId="77777777" w:rsidR="00E37876" w:rsidRPr="00C03BA2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1650F5FB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F77E5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Mateus 24: 37-39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D04C25F" w14:textId="4E216DB6" w:rsidR="00547704" w:rsidRPr="00F77E5F" w:rsidRDefault="00C64E7D" w:rsidP="009C16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C60C30" w:rsidRPr="00C60C30">
              <w:rPr>
                <w:rFonts w:ascii="Avenir Next LT Pro" w:hAnsi="Avenir Next LT Pro" w:cs="Microsoft New Tai Lue"/>
                <w:b/>
                <w:iCs/>
              </w:rPr>
              <w:t>De acordo com Mateus 24 você está preparado para a volta de Jesus? Se não está</w:t>
            </w:r>
            <w:r w:rsidR="008B2B85">
              <w:rPr>
                <w:rFonts w:ascii="Avenir Next LT Pro" w:hAnsi="Avenir Next LT Pro" w:cs="Microsoft New Tai Lue"/>
                <w:b/>
                <w:iCs/>
              </w:rPr>
              <w:t xml:space="preserve">, </w:t>
            </w:r>
            <w:r w:rsidR="00C60C30" w:rsidRPr="00C60C30">
              <w:rPr>
                <w:rFonts w:ascii="Avenir Next LT Pro" w:hAnsi="Avenir Next LT Pro" w:cs="Microsoft New Tai Lue"/>
                <w:b/>
                <w:iCs/>
              </w:rPr>
              <w:t>o que fazer para se preparar?</w:t>
            </w:r>
            <w:r w:rsidR="00C60C3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544FE4" w:rsidRPr="00F77E5F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="00544FE4" w:rsidRPr="00F77E5F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544FE4" w:rsidRPr="00F77E5F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="00544FE4"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8B2B85" w:rsidRPr="008B2B85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 xml:space="preserve">Para estar preparados para o dia da volta de Jesus </w:t>
            </w:r>
            <w:r w:rsidR="008B2B85" w:rsidRPr="00BE007D">
              <w:rPr>
                <w:rFonts w:ascii="Avenir Next LT Pro" w:hAnsi="Avenir Next LT Pro" w:cs="Microsoft New Tai Lue"/>
                <w:bCs/>
                <w:i/>
              </w:rPr>
              <w:t>devemos estar atentos a voz de Deus, assim como Noé esteve em um tempo onde as pessoas não se importavam com a vontade do Senhor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>.</w:t>
            </w:r>
          </w:p>
          <w:p w14:paraId="76F95E54" w14:textId="77777777" w:rsidR="00E37876" w:rsidRPr="00C03BA2" w:rsidRDefault="00E3787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30F20F30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C60C30">
              <w:rPr>
                <w:rFonts w:ascii="Avenir Next LT Pro" w:hAnsi="Avenir Next LT Pro" w:cs="Microsoft New Tai Lue"/>
                <w:b/>
                <w:bCs/>
              </w:rPr>
              <w:t xml:space="preserve">O que a Eternidade representa para você? Como a eternidade pode influenciar </w:t>
            </w:r>
            <w:proofErr w:type="gramStart"/>
            <w:r w:rsidR="00C60C30">
              <w:rPr>
                <w:rFonts w:ascii="Avenir Next LT Pro" w:hAnsi="Avenir Next LT Pro" w:cs="Microsoft New Tai Lue"/>
                <w:b/>
                <w:bCs/>
              </w:rPr>
              <w:t>a</w:t>
            </w:r>
            <w:proofErr w:type="gramEnd"/>
            <w:r w:rsidR="00C60C30">
              <w:rPr>
                <w:rFonts w:ascii="Avenir Next LT Pro" w:hAnsi="Avenir Next LT Pro" w:cs="Microsoft New Tai Lue"/>
                <w:b/>
                <w:bCs/>
              </w:rPr>
              <w:t xml:space="preserve"> sua maneira de viver hoje?</w:t>
            </w:r>
          </w:p>
          <w:p w14:paraId="2E8A31EE" w14:textId="3C808966" w:rsidR="00292546" w:rsidRPr="00BE007D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 xml:space="preserve">João 17:3 </w:t>
            </w:r>
            <w:proofErr w:type="gramStart"/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>“ E</w:t>
            </w:r>
            <w:proofErr w:type="gramEnd"/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 xml:space="preserve"> a vida Eterna é esta: que Te conheçam a Ti, o único Deus verdadeiro, e a Jesus Cristo, a quem enviaste.” 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665D4B80" w:rsidR="00474581" w:rsidRPr="00476070" w:rsidRDefault="00E37876" w:rsidP="0047607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C60C30">
              <w:rPr>
                <w:rFonts w:ascii="Avenir Next LT Pro" w:hAnsi="Avenir Next LT Pro" w:cs="Microsoft New Tai Lue"/>
                <w:b/>
                <w:bCs/>
              </w:rPr>
              <w:t>Se hoje fosse o Tribunal de Cristo, e a sua vida fosse pesada na Balança de Deus, você se acharia em falta? Se sim, o que fazer para mudar hoje a sua vida?</w:t>
            </w:r>
          </w:p>
          <w:p w14:paraId="4E4763C6" w14:textId="2426605E" w:rsidR="00424471" w:rsidRPr="00C03BA2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40228C97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C60C30">
              <w:rPr>
                <w:rFonts w:ascii="Avenir Next LT Pro" w:hAnsi="Avenir Next LT Pro" w:cs="Microsoft New Tai Lue"/>
                <w:b/>
              </w:rPr>
              <w:t>De acordo com Tiago 4:13 e 14 a nossa vida passa como a neblina, vivemos dias que nunca pensamos viver, a pandemia trouxe uma reflexão de como a vida é breve, pessoas próximas do nosso convívio estão partindo. Como você acha que podemos usar o nosso tempo para mudar a eternidade das pessoas?</w:t>
            </w:r>
          </w:p>
          <w:p w14:paraId="03E8A678" w14:textId="4CEC3742" w:rsidR="00476070" w:rsidRDefault="00EC1E4E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>Devemos usar o nosso tempo da melhor maneira possível, amando a Deus sobre todas as coisas, amando o próximo e aproveitado cada oportunidade na nossa vida para levar salvação aqueles que precisam.</w:t>
            </w:r>
          </w:p>
          <w:p w14:paraId="0966D018" w14:textId="77777777" w:rsidR="009A0045" w:rsidRPr="001A3FB0" w:rsidRDefault="009A0045" w:rsidP="009A0045">
            <w:pPr>
              <w:jc w:val="both"/>
              <w:rPr>
                <w:rFonts w:ascii="Avenir Next LT Pro" w:hAnsi="Avenir Next LT Pro" w:cs="Microsoft New Tai Lue"/>
                <w:bCs/>
                <w:iCs/>
                <w:sz w:val="22"/>
                <w:szCs w:val="22"/>
              </w:rPr>
            </w:pPr>
          </w:p>
          <w:p w14:paraId="74D15850" w14:textId="219732B7" w:rsidR="000D2F5E" w:rsidRPr="000D2F5E" w:rsidRDefault="00FF2885" w:rsidP="008B120C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DESAFIO DA SEMANA: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Muitas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coisas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que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perdemos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na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vida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podem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se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restauradas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, no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entando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o tempo mal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utilizado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nunca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pode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ser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recuperado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.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Faça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uma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>análise</w:t>
            </w:r>
            <w:proofErr w:type="spellEnd"/>
            <w:r w:rsidR="00C60C30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de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uma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área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em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que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você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tem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perdido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tempo (series,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filmes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, redes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sociais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etc.) e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descubra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como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aproveitar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esse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tempo da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melhor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maneira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proofErr w:type="spellStart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possível</w:t>
            </w:r>
            <w:proofErr w:type="spellEnd"/>
            <w:r w:rsidR="007433C4">
              <w:rPr>
                <w:rFonts w:ascii="Avenir Next LT Pro" w:hAnsi="Avenir Next LT Pro" w:cs="Microsoft New Tai Lue"/>
                <w:b/>
                <w:sz w:val="22"/>
                <w:szCs w:val="22"/>
              </w:rPr>
              <w:t>.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1BCD4728" w:rsidR="00277456" w:rsidRPr="001A3FB0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0F59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etornaremos com as aulas dia </w:t>
            </w:r>
            <w:r w:rsid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27</w:t>
            </w:r>
            <w:r w:rsidR="00156904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.06.2021.</w:t>
            </w:r>
          </w:p>
          <w:p w14:paraId="2B3B4AB5" w14:textId="155229AF" w:rsidR="00277456" w:rsidRPr="001A3FB0" w:rsidRDefault="00360DB6" w:rsidP="00BF4D43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A3FB0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101A0D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VALE NEW</w:t>
            </w:r>
            <w:r w:rsidR="008B2B85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S</w:t>
            </w:r>
          </w:p>
          <w:p w14:paraId="1A6B681D" w14:textId="65B7C0F3" w:rsidR="008B2B85" w:rsidRPr="00101A0D" w:rsidRDefault="008B2B85" w:rsidP="008B2B85">
            <w:pPr>
              <w:pStyle w:val="PargrafodaLista"/>
              <w:numPr>
                <w:ilvl w:val="0"/>
                <w:numId w:val="39"/>
              </w:numPr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</w:pPr>
            <w:r w:rsidRPr="00101A0D"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  <w:t>FAÇA PARTE DA NOSSA CAMPANHA DO AGASALHO, VOCÊ PODE DOAR ROUPAS E COBERTORES. AS DOAÇÕES PODEM SER FEITAS NOS CULTOS DE CELEBRAÇÃO E NA SECRETARIA DA IGREJA.</w:t>
            </w:r>
          </w:p>
          <w:p w14:paraId="7C1D8C3F" w14:textId="18CE4484" w:rsidR="00692C2C" w:rsidRPr="00101A0D" w:rsidRDefault="00692C2C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 w:rsidRPr="00101A0D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DIA 27 TEREMOS A FEIJOADA BENEFICENTE EM PROL DA CONSTRUÇÃO DA CASA DO CASEIRO – ADQUIRA JÁ O SEU TICKET.</w:t>
            </w:r>
          </w:p>
          <w:p w14:paraId="6FAB2D13" w14:textId="3C27453C" w:rsidR="0027322C" w:rsidRPr="001A3FB0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01A0D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FAÇA PARTE DA CAMPANHA PARA CONSTRUIRMOS UMA NOVA CASA PARA O CASEIRO DO NOSSO ACAMPAMENTO!</w:t>
            </w:r>
          </w:p>
        </w:tc>
      </w:tr>
      <w:tr w:rsidR="00360DB6" w:rsidRPr="001A3FB0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01A0D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21669519" w14:textId="77777777" w:rsidR="00C82CFE" w:rsidRPr="00101A0D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aix</w:t>
            </w: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01A0D">
                <w:rPr>
                  <w:rStyle w:val="Hyperlink"/>
                  <w:rFonts w:ascii="Avenir Next LT Pro" w:hAnsi="Avenir Next LT Pro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C82CF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–</w:t>
            </w:r>
            <w:r w:rsidR="00CB3738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úvidas ligar na secretaria da </w:t>
            </w:r>
            <w:r w:rsidR="00C82CF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I</w:t>
            </w:r>
            <w:r w:rsidR="00360DB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greja</w:t>
            </w:r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0DE2F5C8" w14:textId="777294E7" w:rsidR="00ED4128" w:rsidRPr="001A3FB0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www.</w:t>
            </w:r>
            <w:r w:rsidR="00E140BC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igrejavale.com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(35) 99103-2329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</w:t>
            </w:r>
            <w:r w:rsidR="00DE254C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101A0D">
                <w:rPr>
                  <w:rStyle w:val="Hyperlink"/>
                  <w:rFonts w:ascii="Avenir Next LT Pro" w:hAnsi="Avenir Next LT Pro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 w:rsidRPr="00101A0D">
              <w:rPr>
                <w:rStyle w:val="Hyperlink"/>
                <w:rFonts w:ascii="Avenir Next LT Pro" w:hAnsi="Avenir Next LT Pro" w:cs="Microsoft New Tai Lue"/>
                <w:sz w:val="20"/>
                <w:szCs w:val="20"/>
                <w:u w:val="none"/>
                <w:lang w:val="pt-BR"/>
              </w:rPr>
              <w:t xml:space="preserve"> </w:t>
            </w:r>
            <w:r w:rsidR="00BF4D43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</w:rPr>
              <w:t>Facebook</w:t>
            </w:r>
            <w:r w:rsidR="00BF4D43" w:rsidRPr="00101A0D">
              <w:rPr>
                <w:rFonts w:ascii="Avenir Next LT Pro" w:hAnsi="Avenir Next LT Pro" w:cs="Microsoft New Tai Lue"/>
                <w:sz w:val="20"/>
                <w:szCs w:val="20"/>
              </w:rPr>
              <w:t xml:space="preserve">: </w:t>
            </w:r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</w:rPr>
              <w:t>https://www.facebook.com/igrejavale</w:t>
            </w:r>
            <w:r w:rsidR="00C82CFE" w:rsidRPr="00101A0D">
              <w:rPr>
                <w:rFonts w:ascii="Avenir Next LT Pro" w:hAnsi="Avenir Next LT Pro" w:cs="Microsoft New Tai Lue"/>
                <w:sz w:val="20"/>
                <w:szCs w:val="20"/>
              </w:rPr>
              <w:t>.</w:t>
            </w:r>
          </w:p>
        </w:tc>
      </w:tr>
    </w:tbl>
    <w:p w14:paraId="740B61D4" w14:textId="77777777" w:rsidR="00360DB6" w:rsidRPr="001A3FB0" w:rsidRDefault="00360DB6" w:rsidP="00BF4D43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1A3FB0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EAC9" w14:textId="77777777" w:rsidR="008E3AD7" w:rsidRDefault="008E3AD7" w:rsidP="00340501">
      <w:r>
        <w:separator/>
      </w:r>
    </w:p>
  </w:endnote>
  <w:endnote w:type="continuationSeparator" w:id="0">
    <w:p w14:paraId="71D3FA0A" w14:textId="77777777" w:rsidR="008E3AD7" w:rsidRDefault="008E3AD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EE4D" w14:textId="77777777" w:rsidR="008E3AD7" w:rsidRDefault="008E3AD7" w:rsidP="00340501">
      <w:r>
        <w:separator/>
      </w:r>
    </w:p>
  </w:footnote>
  <w:footnote w:type="continuationSeparator" w:id="0">
    <w:p w14:paraId="7D535AE9" w14:textId="77777777" w:rsidR="008E3AD7" w:rsidRDefault="008E3AD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61468902" w:rsidR="00275141" w:rsidRPr="00156904" w:rsidRDefault="0041640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>
      <w:rPr>
        <w:rFonts w:ascii="Avenir Next LT Pro" w:hAnsi="Avenir Next LT Pro" w:cs="Microsoft New Tai Lue"/>
        <w:b/>
        <w:lang w:val="de-DE"/>
      </w:rPr>
      <w:t>JUNHO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 w:rsidR="00F77E5F">
      <w:rPr>
        <w:rFonts w:ascii="Avenir Next LT Pro" w:hAnsi="Avenir Next LT Pro" w:cs="Microsoft New Tai Lue"/>
        <w:b/>
        <w:lang w:val="de-DE"/>
      </w:rPr>
      <w:t>3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630ADFF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C217D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E992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5C79C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A405F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AAAFB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B4CEB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D2FFC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304AA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630ADFF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C217D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E992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5C79C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A405F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AAAFB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B4CEB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D2FFC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304AA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2021-03-15T12:21:00Z</cp:lastPrinted>
  <dcterms:created xsi:type="dcterms:W3CDTF">2021-06-21T14:29:00Z</dcterms:created>
  <dcterms:modified xsi:type="dcterms:W3CDTF">2021-06-21T14:29:00Z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